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5680"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Pentagon 8"/>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568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2608"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Pentagon 10"/>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6"/>
                                <w:szCs w:val="56"/>
                              </w:rPr>
                            </w:pPr>
                            <w:r>
                              <w:rPr>
                                <w:rFonts w:ascii="Ink Free" w:hAnsi="Ink Free"/>
                                <w:b/>
                                <w:bCs/>
                                <w:color w:val="FFFFFF"/>
                                <w:sz w:val="56"/>
                                <w:szCs w:val="56"/>
                                <w:lang w:val="en-US"/>
                              </w:rPr>
                              <w:t xml:space="preserve">  July 2022</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2608;mso-wrap-style:square;v-text-anchor:middle;visibility:visible" fillcolor="#B0C7E2" stroked="false" strokeweight="2pt">
                <v:textbox inset="0pt,0pt,0pt,0pt">
                  <w:txbxContent>
                    <w:p>
                      <w:pPr>
                        <w:pStyle w:val="Title"/>
                        <w:spacing w:before="0"/>
                        <w:jc w:val="center"/>
                        <w:rPr>
                          <w:rFonts w:ascii="Ink Free" w:hAnsi="Ink Free"/>
                          <w:b/>
                          <w:bCs/>
                          <w:sz w:val="56"/>
                          <w:szCs w:val="56"/>
                        </w:rPr>
                      </w:pPr>
                      <w:r>
                        <w:rPr>
                          <w:rFonts w:ascii="Ink Free" w:hAnsi="Ink Free"/>
                          <w:b/>
                          <w:bCs/>
                          <w:color w:val="FFFFFF"/>
                          <w:sz w:val="56"/>
                          <w:szCs w:val="56"/>
                          <w:lang w:val="en-US"/>
                        </w:rPr>
                        <w:t xml:space="preserve">  July 2022</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1584" behindDoc="true" locked="false" layoutInCell="true" allowOverlap="true">
                <wp:simplePos x="0" y="0"/>
                <wp:positionH relativeFrom="column">
                  <wp:posOffset>-666750</wp:posOffset>
                </wp:positionH>
                <wp:positionV relativeFrom="page">
                  <wp:posOffset>1695450</wp:posOffset>
                </wp:positionV>
                <wp:extent cx="2619375" cy="8983980"/>
                <wp:effectExtent l="0" t="0" r="9525" b="7620"/>
                <wp:wrapTight wrapText="bothSides">
                  <wp:wrapPolygon xmlns:wp="http://schemas.openxmlformats.org/drawingml/2006/wordprocessingDrawing" edited="0">
                    <wp:start x="0" y="0"/>
                    <wp:lineTo x="0" y="21573"/>
                    <wp:lineTo x="21521" y="21573"/>
                    <wp:lineTo x="21521" y="0"/>
                    <wp:lineTo x="0" y="0"/>
                  </wp:wrapPolygon>
                </wp:wrapTight>
                <wp:docPr id="3" name="Rectangle 13"/>
                <a:graphic xmlns:a="http://schemas.openxmlformats.org/drawingml/2006/main">
                  <a:graphicData uri="http://schemas.microsoft.com/office/word/2010/wordprocessingShape">
                    <wps:wsp>
                      <wps:cNvSpPr txBox="true"/>
                      <wps:spPr>
                        <a:xfrm>
                          <a:off x="0" y="0"/>
                          <a:ext cx="261937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shd w:val="clear" w:color="auto" w:fill="95B3D7"/>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206.25pt;height:707.4pt;position:absolute;mso-position-horizontal-relative:text;margin-left:-52.5pt;mso-position-vertical-relative:page;margin-top:133.5pt;mso-wrap-style:square;mso-wrap-distance-left:9pt;mso-wrap-distance-top:0pt;mso-wrap-distance-right:9pt;mso-wrap-distance-bottom:0pt;z-index:-251657216;mso-wrap-style:square;v-text-anchor:top;visibility:visible" fillcolor="#396499" stroked="false" strokeweight="2pt">
                <v:textbox inset="0pt,0pt,0pt,0pt">
                  <w:txbxContent>
                    <w:p>
                      <w:pPr>
                        <w:shd w:val="clear" w:color="auto" w:fill="95B3D7"/>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7728" behindDoc="false" locked="false" layoutInCell="true" allowOverlap="true">
                <wp:simplePos x="0" y="0"/>
                <wp:positionH relativeFrom="column">
                  <wp:posOffset>-2628265</wp:posOffset>
                </wp:positionH>
                <wp:positionV relativeFrom="page">
                  <wp:posOffset>1809750</wp:posOffset>
                </wp:positionV>
                <wp:extent cx="2447925" cy="8686800"/>
                <wp:effectExtent l="0" t="0" r="9525" b="0"/>
                <wp:wrapNone/>
                <wp:docPr id="4" name="Text Box 14"/>
                <a:graphic xmlns:a="http://schemas.openxmlformats.org/drawingml/2006/main">
                  <a:graphicData uri="http://schemas.microsoft.com/office/word/2010/wordprocessingShape">
                    <wps:wsp>
                      <wps:cNvSpPr txBox="true"/>
                      <wps:spPr>
                        <a:xfrm>
                          <a:off x="0" y="0"/>
                          <a:ext cx="2447925" cy="86868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44"/>
                                <w:szCs w:val="44"/>
                                <w:lang w:val="en-GB" w:eastAsia="en-GB"/>
                              </w:rPr>
                            </w:pPr>
                            <w:r>
                              <w:rPr>
                                <w:rFonts w:ascii="Calibri" w:hAnsi="Calibri" w:cs="Calibri"/>
                                <w:b/>
                                <w:bCs/>
                                <w:sz w:val="44"/>
                                <w:szCs w:val="44"/>
                                <w:lang w:val="en-GB" w:eastAsia="en-GB"/>
                              </w:rPr>
                              <w:t>TikTok</w:t>
                            </w:r>
                          </w:p>
                          <w:p>
                            <w:pPr>
                              <w:rPr>
                                <w:rFonts w:ascii="Calibri" w:hAnsi="Calibri" w:cs="Calibri"/>
                                <w:sz w:val="22"/>
                                <w:szCs w:val="22"/>
                                <w:lang w:val="en-GB" w:eastAsia="en-GB"/>
                              </w:rPr>
                            </w:pPr>
                          </w:p>
                          <w:p>
                            <w:pPr>
                              <w:rPr>
                                <w:rFonts w:ascii="Calibri" w:hAnsi="Calibri" w:cs="Calibri"/>
                                <w:sz w:val="22"/>
                                <w:szCs w:val="22"/>
                              </w:rPr>
                            </w:pPr>
                            <w:r>
                              <w:rPr>
                                <w:rFonts w:ascii="Calibri" w:hAnsi="Calibri" w:cs="Calibri"/>
                                <w:b/>
                                <w:bCs/>
                                <w:sz w:val="22"/>
                                <w:szCs w:val="22"/>
                              </w:rPr>
                              <w:t xml:space="preserve">You must be over 13 years of age to use TikTok.  </w:t>
                            </w:r>
                            <w:r>
                              <w:rPr>
                                <w:rFonts w:ascii="Calibri" w:hAnsi="Calibri" w:cs="Calibri"/>
                                <w:sz w:val="22"/>
                                <w:szCs w:val="22"/>
                              </w:rPr>
                              <w:t xml:space="preserve">Some of the videos on TikTok may contain explicit language and sexual imagery, which may not be suitable for your child to view and there is also the risk of strangers contacting your child.  If your child is using TikTok then make sure the appropriate security/privacy settings are on.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We recommend setting the account as private (this is the default setting for users under 16 since Jan 2021). Even with a private account, your child’s profile information such as their photo are still visible so ensure your child understands the importance of not adding personal information (e.g. location, age and phone numbers) to this area.  This article explains how you can strengthen your privacy settings and what features are turned off by default for accounts for children aged 13 – 15: </w:t>
                            </w:r>
                            <w:hyperlink r:id="gemHypRid1">
                              <w:r>
                                <w:rPr>
                                  <w:rStyle w:val="Hyperlink"/>
                                  <w:rFonts w:ascii="Calibri" w:hAnsi="Calibri" w:cs="Calibri"/>
                                  <w:sz w:val="22"/>
                                  <w:szCs w:val="22"/>
                                </w:rPr>
                                <w:t>https://newsroom.tiktok.com/en-us/strengthening-privacy-and-safety-for-youth</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b/>
                                <w:bCs/>
                                <w:sz w:val="22"/>
                                <w:szCs w:val="22"/>
                              </w:rPr>
                            </w:pPr>
                            <w:r>
                              <w:rPr>
                                <w:rFonts w:ascii="Calibri" w:hAnsi="Calibri" w:cs="Calibri"/>
                                <w:b/>
                                <w:bCs/>
                                <w:sz w:val="22"/>
                                <w:szCs w:val="22"/>
                              </w:rPr>
                              <w:t>Family Pairing</w:t>
                            </w:r>
                          </w:p>
                          <w:p>
                            <w:pPr>
                              <w:rPr>
                                <w:rFonts w:ascii="Calibri" w:hAnsi="Calibri" w:cs="Calibri"/>
                                <w:sz w:val="22"/>
                                <w:szCs w:val="22"/>
                              </w:rPr>
                            </w:pPr>
                            <w:r>
                              <w:rPr>
                                <w:rFonts w:ascii="Calibri" w:hAnsi="Calibri" w:cs="Calibri"/>
                                <w:sz w:val="22"/>
                                <w:szCs w:val="22"/>
                              </w:rPr>
                              <w:t xml:space="preserve">This allows you to link your own account to your child’s account.  You can then set controls such as restricted mode (limit the appearance of inappropriate content) and screen time management.  You can find out more here: </w:t>
                            </w:r>
                            <w:hyperlink r:id="gemHypRid2">
                              <w:r>
                                <w:rPr>
                                  <w:rStyle w:val="Hyperlink"/>
                                  <w:rFonts w:ascii="Calibri" w:hAnsi="Calibri" w:cs="Calibri"/>
                                  <w:sz w:val="22"/>
                                  <w:szCs w:val="22"/>
                                </w:rPr>
                                <w:t>https://www.tiktok.com/safety/en/guardians-guide/</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b/>
                                <w:bCs/>
                                <w:sz w:val="22"/>
                                <w:szCs w:val="22"/>
                              </w:rPr>
                            </w:pPr>
                            <w:r>
                              <w:rPr>
                                <w:rFonts w:ascii="Calibri" w:hAnsi="Calibri" w:cs="Calibri"/>
                                <w:b/>
                                <w:bCs/>
                                <w:sz w:val="22"/>
                                <w:szCs w:val="22"/>
                              </w:rPr>
                              <w:t>Blocking and Reporting</w:t>
                            </w:r>
                          </w:p>
                          <w:p>
                            <w:pPr>
                              <w:rPr>
                                <w:rFonts w:ascii="Calibri" w:hAnsi="Calibri" w:cs="Calibri"/>
                                <w:sz w:val="22"/>
                                <w:szCs w:val="22"/>
                              </w:rPr>
                            </w:pPr>
                            <w:r>
                              <w:rPr>
                                <w:rFonts w:ascii="Calibri" w:hAnsi="Calibri" w:cs="Calibri"/>
                                <w:sz w:val="22"/>
                                <w:szCs w:val="22"/>
                              </w:rPr>
                              <w:t>Ensure your child knows how to use these features.</w:t>
                            </w:r>
                          </w:p>
                          <w:p>
                            <w:pPr>
                              <w:rPr>
                                <w:rFonts w:ascii="Calibri" w:hAnsi="Calibri" w:cs="Calibri"/>
                                <w:sz w:val="22"/>
                                <w:szCs w:val="22"/>
                              </w:rPr>
                            </w:pPr>
                          </w:p>
                          <w:p>
                            <w:pPr>
                              <w:rPr>
                                <w:rFonts w:ascii="Calibri" w:hAnsi="Calibri" w:cs="Calibri"/>
                                <w:b/>
                                <w:bCs/>
                                <w:sz w:val="22"/>
                                <w:szCs w:val="22"/>
                              </w:rPr>
                            </w:pPr>
                            <w:r>
                              <w:rPr>
                                <w:rFonts w:ascii="Calibri" w:hAnsi="Calibri" w:cs="Calibri"/>
                                <w:b/>
                                <w:bCs/>
                                <w:sz w:val="22"/>
                                <w:szCs w:val="22"/>
                              </w:rPr>
                              <w:t>Bullying on TikTok</w:t>
                            </w:r>
                          </w:p>
                          <w:p>
                            <w:pPr>
                              <w:rPr>
                                <w:rFonts w:ascii="Calibri" w:hAnsi="Calibri" w:cs="Calibri"/>
                                <w:sz w:val="22"/>
                                <w:szCs w:val="22"/>
                              </w:rPr>
                            </w:pPr>
                            <w:r>
                              <w:rPr>
                                <w:rFonts w:ascii="Calibri" w:hAnsi="Calibri" w:cs="Calibri"/>
                                <w:sz w:val="22"/>
                                <w:szCs w:val="22"/>
                              </w:rPr>
                              <w:t xml:space="preserve">Make sure your child knows that help is always available.  This article makes suggestions on appropriate settings as well as how to deal with bullying: </w:t>
                            </w:r>
                          </w:p>
                          <w:p>
                            <w:pPr>
                              <w:rPr>
                                <w:rFonts w:ascii="Calibri" w:hAnsi="Calibri" w:cs="Calibri"/>
                                <w:sz w:val="22"/>
                                <w:szCs w:val="22"/>
                                <w:lang w:val="en-GB" w:eastAsia="en-GB"/>
                              </w:rPr>
                            </w:pPr>
                            <w:hyperlink r:id="gemHypRid3">
                              <w:r>
                                <w:rPr>
                                  <w:rStyle w:val="Hyperlink"/>
                                  <w:rFonts w:ascii="Calibri" w:hAnsi="Calibri" w:cs="Calibri"/>
                                  <w:sz w:val="22"/>
                                  <w:szCs w:val="22"/>
                                  <w:lang w:val="en-GB" w:eastAsia="en-GB"/>
                                </w:rPr>
                                <w:t>https://www.tiktok.com/safety/en-sg/bullying-prevention/</w:t>
                              </w:r>
                            </w:hyperlink>
                            <w:r>
                              <w:rPr>
                                <w:rFonts w:ascii="Calibri" w:hAnsi="Calibri" w:cs="Calibri"/>
                                <w:sz w:val="22"/>
                                <w:szCs w:val="22"/>
                                <w:lang w:val="en-GB" w:eastAsia="en-GB"/>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2.75pt;height:684pt;position:absolute;mso-position-horizontal-relative:text;margin-left:-206.95pt;mso-position-vertical-relative:page;margin-top:142.5pt;mso-wrap-style:square;mso-wrap-distance-left:9pt;mso-wrap-distance-top:0pt;mso-wrap-distance-right:9pt;mso-wrap-distance-bottom:0pt;z-index:251657728;mso-wrap-style:square;v-text-anchor:top;visibility:visible" filled="false" stroked="false" strokeweight="0.5pt">
                <v:textbox inset="0pt,0pt,0pt,0pt">
                  <w:txbxContent>
                    <w:p>
                      <w:pPr>
                        <w:rPr>
                          <w:rFonts w:ascii="Calibri" w:hAnsi="Calibri" w:cs="Calibri"/>
                          <w:b/>
                          <w:bCs/>
                          <w:sz w:val="44"/>
                          <w:szCs w:val="44"/>
                          <w:lang w:val="en-GB" w:eastAsia="en-GB"/>
                        </w:rPr>
                      </w:pPr>
                      <w:r>
                        <w:rPr>
                          <w:rFonts w:ascii="Calibri" w:hAnsi="Calibri" w:cs="Calibri"/>
                          <w:b/>
                          <w:bCs/>
                          <w:sz w:val="44"/>
                          <w:szCs w:val="44"/>
                          <w:lang w:val="en-GB" w:eastAsia="en-GB"/>
                        </w:rPr>
                        <w:t>TikTok</w:t>
                      </w:r>
                    </w:p>
                    <w:p>
                      <w:pPr>
                        <w:rPr>
                          <w:rFonts w:ascii="Calibri" w:hAnsi="Calibri" w:cs="Calibri"/>
                          <w:sz w:val="22"/>
                          <w:szCs w:val="22"/>
                          <w:lang w:val="en-GB" w:eastAsia="en-GB"/>
                        </w:rPr>
                      </w:pPr>
                    </w:p>
                    <w:p>
                      <w:pPr>
                        <w:rPr>
                          <w:rFonts w:ascii="Calibri" w:hAnsi="Calibri" w:cs="Calibri"/>
                          <w:sz w:val="22"/>
                          <w:szCs w:val="22"/>
                        </w:rPr>
                      </w:pPr>
                      <w:r>
                        <w:rPr>
                          <w:rFonts w:ascii="Calibri" w:hAnsi="Calibri" w:cs="Calibri"/>
                          <w:b/>
                          <w:bCs/>
                          <w:sz w:val="22"/>
                          <w:szCs w:val="22"/>
                        </w:rPr>
                        <w:t xml:space="preserve">You must be over 13 years of age to use TikTok.  </w:t>
                      </w:r>
                      <w:r>
                        <w:rPr>
                          <w:rFonts w:ascii="Calibri" w:hAnsi="Calibri" w:cs="Calibri"/>
                          <w:sz w:val="22"/>
                          <w:szCs w:val="22"/>
                        </w:rPr>
                        <w:t xml:space="preserve">Some of the videos on TikTok may contain explicit language and sexual imagery, which may not be suitable for your child to view and there is also the risk of strangers contacting your child.  If your child is using TikTok then make sure the appropriate security/privacy settings are on.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We recommend setting the account as private (this is the default setting for users under 16 since Jan 2021). Even with a private account, your child’s profile information such as their photo are still visible so ensure your child understands the importance of not adding personal information (e.g. location, age and phone numbers) to this area.  This article explains how you can strengthen your privacy settings and what features are turned off by default for accounts for children aged 13 – 15: </w:t>
                      </w:r>
                      <w:hyperlink r:id="gemHypRid1">
                        <w:r>
                          <w:rPr>
                            <w:rStyle w:val="Hyperlink"/>
                            <w:rFonts w:ascii="Calibri" w:hAnsi="Calibri" w:cs="Calibri"/>
                            <w:sz w:val="22"/>
                            <w:szCs w:val="22"/>
                          </w:rPr>
                          <w:t>https://newsroom.tiktok.com/en-us/strengthening-privacy-and-safety-for-youth</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b/>
                          <w:bCs/>
                          <w:sz w:val="22"/>
                          <w:szCs w:val="22"/>
                        </w:rPr>
                      </w:pPr>
                      <w:r>
                        <w:rPr>
                          <w:rFonts w:ascii="Calibri" w:hAnsi="Calibri" w:cs="Calibri"/>
                          <w:b/>
                          <w:bCs/>
                          <w:sz w:val="22"/>
                          <w:szCs w:val="22"/>
                        </w:rPr>
                        <w:t>Family Pairing</w:t>
                      </w:r>
                    </w:p>
                    <w:p>
                      <w:pPr>
                        <w:rPr>
                          <w:rFonts w:ascii="Calibri" w:hAnsi="Calibri" w:cs="Calibri"/>
                          <w:sz w:val="22"/>
                          <w:szCs w:val="22"/>
                        </w:rPr>
                      </w:pPr>
                      <w:r>
                        <w:rPr>
                          <w:rFonts w:ascii="Calibri" w:hAnsi="Calibri" w:cs="Calibri"/>
                          <w:sz w:val="22"/>
                          <w:szCs w:val="22"/>
                        </w:rPr>
                        <w:t xml:space="preserve">This allows you to link your own account to your child’s account.  You can then set controls such as restricted mode (limit the appearance of inappropriate content) and screen time management.  You can find out more here: </w:t>
                      </w:r>
                      <w:hyperlink r:id="gemHypRid2">
                        <w:r>
                          <w:rPr>
                            <w:rStyle w:val="Hyperlink"/>
                            <w:rFonts w:ascii="Calibri" w:hAnsi="Calibri" w:cs="Calibri"/>
                            <w:sz w:val="22"/>
                            <w:szCs w:val="22"/>
                          </w:rPr>
                          <w:t>https://www.tiktok.com/safety/en/guardians-guide/</w:t>
                        </w:r>
                      </w:hyperlink>
                      <w:r>
                        <w:rPr>
                          <w:rFonts w:ascii="Calibri" w:hAnsi="Calibri" w:cs="Calibri"/>
                          <w:sz w:val="22"/>
                          <w:szCs w:val="22"/>
                        </w:rPr>
                        <w:t xml:space="preserve"> </w:t>
                      </w:r>
                    </w:p>
                    <w:p>
                      <w:pPr>
                        <w:rPr>
                          <w:rFonts w:ascii="Calibri" w:hAnsi="Calibri" w:cs="Calibri"/>
                          <w:sz w:val="22"/>
                          <w:szCs w:val="22"/>
                        </w:rPr>
                      </w:pPr>
                    </w:p>
                    <w:p>
                      <w:pPr>
                        <w:rPr>
                          <w:rFonts w:ascii="Calibri" w:hAnsi="Calibri" w:cs="Calibri"/>
                          <w:b/>
                          <w:bCs/>
                          <w:sz w:val="22"/>
                          <w:szCs w:val="22"/>
                        </w:rPr>
                      </w:pPr>
                      <w:r>
                        <w:rPr>
                          <w:rFonts w:ascii="Calibri" w:hAnsi="Calibri" w:cs="Calibri"/>
                          <w:b/>
                          <w:bCs/>
                          <w:sz w:val="22"/>
                          <w:szCs w:val="22"/>
                        </w:rPr>
                        <w:t>Blocking and Reporting</w:t>
                      </w:r>
                    </w:p>
                    <w:p>
                      <w:pPr>
                        <w:rPr>
                          <w:rFonts w:ascii="Calibri" w:hAnsi="Calibri" w:cs="Calibri"/>
                          <w:sz w:val="22"/>
                          <w:szCs w:val="22"/>
                        </w:rPr>
                      </w:pPr>
                      <w:r>
                        <w:rPr>
                          <w:rFonts w:ascii="Calibri" w:hAnsi="Calibri" w:cs="Calibri"/>
                          <w:sz w:val="22"/>
                          <w:szCs w:val="22"/>
                        </w:rPr>
                        <w:t>Ensure your child knows how to use these features.</w:t>
                      </w:r>
                    </w:p>
                    <w:p>
                      <w:pPr>
                        <w:rPr>
                          <w:rFonts w:ascii="Calibri" w:hAnsi="Calibri" w:cs="Calibri"/>
                          <w:sz w:val="22"/>
                          <w:szCs w:val="22"/>
                        </w:rPr>
                      </w:pPr>
                    </w:p>
                    <w:p>
                      <w:pPr>
                        <w:rPr>
                          <w:rFonts w:ascii="Calibri" w:hAnsi="Calibri" w:cs="Calibri"/>
                          <w:b/>
                          <w:bCs/>
                          <w:sz w:val="22"/>
                          <w:szCs w:val="22"/>
                        </w:rPr>
                      </w:pPr>
                      <w:r>
                        <w:rPr>
                          <w:rFonts w:ascii="Calibri" w:hAnsi="Calibri" w:cs="Calibri"/>
                          <w:b/>
                          <w:bCs/>
                          <w:sz w:val="22"/>
                          <w:szCs w:val="22"/>
                        </w:rPr>
                        <w:t>Bullying on TikTok</w:t>
                      </w:r>
                    </w:p>
                    <w:p>
                      <w:pPr>
                        <w:rPr>
                          <w:rFonts w:ascii="Calibri" w:hAnsi="Calibri" w:cs="Calibri"/>
                          <w:sz w:val="22"/>
                          <w:szCs w:val="22"/>
                        </w:rPr>
                      </w:pPr>
                      <w:r>
                        <w:rPr>
                          <w:rFonts w:ascii="Calibri" w:hAnsi="Calibri" w:cs="Calibri"/>
                          <w:sz w:val="22"/>
                          <w:szCs w:val="22"/>
                        </w:rPr>
                        <w:t xml:space="preserve">Make sure your child knows that help is always available.  This article makes suggestions on appropriate settings as well as how to deal with bullying: </w:t>
                      </w:r>
                    </w:p>
                    <w:p>
                      <w:pPr>
                        <w:rPr>
                          <w:rFonts w:ascii="Calibri" w:hAnsi="Calibri" w:cs="Calibri"/>
                          <w:sz w:val="22"/>
                          <w:szCs w:val="22"/>
                          <w:lang w:val="en-GB" w:eastAsia="en-GB"/>
                        </w:rPr>
                      </w:pPr>
                      <w:hyperlink r:id="gemHypRid3">
                        <w:r>
                          <w:rPr>
                            <w:rStyle w:val="Hyperlink"/>
                            <w:rFonts w:ascii="Calibri" w:hAnsi="Calibri" w:cs="Calibri"/>
                            <w:sz w:val="22"/>
                            <w:szCs w:val="22"/>
                            <w:lang w:val="en-GB" w:eastAsia="en-GB"/>
                          </w:rPr>
                          <w:t>https://www.tiktok.com/safety/en-sg/bullying-prevention/</w:t>
                        </w:r>
                      </w:hyperlink>
                      <w:r>
                        <w:rPr>
                          <w:rFonts w:ascii="Calibri" w:hAnsi="Calibri" w:cs="Calibri"/>
                          <w:sz w:val="22"/>
                          <w:szCs w:val="22"/>
                          <w:lang w:val="en-GB" w:eastAsia="en-GB"/>
                        </w:rPr>
                        <w:t xml:space="preserve"> </w:t>
                      </w:r>
                    </w:p>
                  </w:txbxContent>
                </v:textbox>
                <w10:wrap type="none" side="both"/>
              </v:rect>
            </w:pict>
          </mc:Fallback>
        </mc:AlternateContent>
      </w:r>
    </w:p>
    <w:p>
      <w:pPr>
        <w:rPr>
          <w:rFonts w:ascii="Calibri" w:hAnsi="Calibri" w:cs="Segoe UI"/>
          <w:b/>
          <w:bCs/>
          <w:lang w:val="en"/>
        </w:rPr>
      </w:pPr>
      <w:r>
        <w:rPr>
          <w:rFonts w:ascii="Calibri" w:hAnsi="Calibri" w:cs="Calibri"/>
          <w:sz w:val="16"/>
          <w:szCs w:val="16"/>
          <w:noProof/>
        </w:rPr>
        <w:drawing>
          <wp:anchor distT="0" distB="0" distL="114300" distR="114300" simplePos="false" relativeHeight="251661824" behindDoc="false" locked="false" layoutInCell="true" allowOverlap="true">
            <wp:simplePos x="0" y="0"/>
            <wp:positionH relativeFrom="column">
              <wp:posOffset>3171825</wp:posOffset>
            </wp:positionH>
            <wp:positionV relativeFrom="paragraph">
              <wp:posOffset>27940</wp:posOffset>
            </wp:positionV>
            <wp:extent cx="1150620" cy="1289050"/>
            <wp:effectExtent l="0" t="0" r="0" b="6350"/>
            <wp:wrapSquare wrapText="bothSides"/>
            <wp:docPr id="5" name="Picture 17" descr="Icon&#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PictureId4">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50620"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WhatsApp</w:t>
      </w:r>
    </w:p>
    <w:p>
      <w:pPr>
        <w:rPr>
          <w:rFonts w:ascii="Calibri" w:hAnsi="Calibri" w:cs="Segoe UI"/>
          <w:b/>
          <w:bCs/>
          <w:sz w:val="16"/>
          <w:szCs w:val="16"/>
          <w:lang w:val="en"/>
        </w:rPr>
      </w:pPr>
    </w:p>
    <w:p>
      <w:pPr>
        <w:rPr>
          <w:rFonts w:ascii="Calibri" w:eastAsia="Times New Roman" w:hAnsi="Calibri"/>
          <w:sz w:val="22"/>
          <w:szCs w:val="22"/>
        </w:rPr>
      </w:pPr>
      <w:r>
        <w:rPr>
          <w:rFonts w:ascii="Calibri" w:hAnsi="Calibri" w:cs="Segoe UI"/>
          <w:b/>
          <w:bCs/>
          <w:lang w:val="en"/>
        </w:rPr>
        <w:t xml:space="preserve">You must be at least 16 years old to register for and use WhatsApp. </w:t>
      </w:r>
      <w:r>
        <w:rPr>
          <w:rFonts w:ascii="Calibri" w:eastAsia="Times New Roman" w:hAnsi="Calibri"/>
          <w:sz w:val="22"/>
          <w:szCs w:val="22"/>
        </w:rPr>
        <w:t xml:space="preserve">WhatsApp is a free messaging app that allows you to send messages and videos.  </w:t>
      </w:r>
    </w:p>
    <w:p>
      <w:pPr>
        <w:pBdr>
          <w:top w:val="nil"/>
          <w:left w:val="nil"/>
          <w:bottom w:val="nil"/>
          <w:right w:val="nil"/>
        </w:pBdr>
        <w:shd w:val="clear" w:color="auto" w:fill="FFFFFF"/>
        <w:rPr>
          <w:rFonts w:ascii="Calibri" w:eastAsia="Times New Roman" w:hAnsi="Calibri"/>
          <w:sz w:val="18"/>
          <w:szCs w:val="18"/>
        </w:rPr>
      </w:pPr>
    </w:p>
    <w:p>
      <w:pPr>
        <w:pBdr>
          <w:top w:val="nil"/>
          <w:left w:val="nil"/>
          <w:bottom w:val="nil"/>
          <w:right w:val="nil"/>
        </w:pBdr>
        <w:shd w:val="clear" w:color="auto" w:fill="FFFFFF"/>
        <w:rPr>
          <w:rFonts w:ascii="Calibri" w:eastAsia="Times New Roman" w:hAnsi="Calibri" w:cs="Calibri"/>
          <w:sz w:val="20"/>
          <w:szCs w:val="20"/>
        </w:rPr>
      </w:pPr>
      <w:r>
        <w:rPr>
          <w:rFonts w:ascii="Calibri" w:hAnsi="Calibri" w:cs="Calibri"/>
          <w:b/>
          <w:bCs/>
          <w:color w:val="FF0066"/>
        </w:rPr>
        <w:t>Group chats:</w:t>
      </w:r>
      <w:r>
        <w:rPr>
          <w:rFonts w:ascii="Calibri" w:hAnsi="Calibri" w:cs="Calibri"/>
          <w:b/>
          <w:bCs/>
          <w:color w:val="FF0000"/>
        </w:rPr>
        <w:t xml:space="preserve"> </w:t>
      </w:r>
      <w:bookmarkStart w:id="1" w:name="_Hlk75332829"/>
      <w:r>
        <w:rPr>
          <w:rFonts w:ascii="Calibri" w:eastAsia="Times New Roman" w:hAnsi="Calibri"/>
          <w:sz w:val="22"/>
          <w:szCs w:val="22"/>
        </w:rPr>
        <w:t xml:space="preserve">One of the key features is that WhatsApp has a group chat function that are set up by one person (the admin).  Everybody in the group, even if they are not one of your child’s phone contacts, will be able to see all messages within that group.  </w:t>
      </w:r>
      <w:r>
        <w:rPr>
          <w:rFonts w:ascii="Calibri" w:eastAsia="Times New Roman" w:hAnsi="Calibri"/>
          <w:i/>
          <w:sz w:val="22"/>
          <w:szCs w:val="22"/>
        </w:rPr>
        <w:t>If your child is added to a group with someone that they have previously blocked, that person can still see their messages and send them messages within the group.</w:t>
      </w:r>
    </w:p>
    <w:bookmarkEnd w:id="1"/>
    <w:p>
      <w:pPr>
        <w:pBdr>
          <w:top w:val="nil"/>
          <w:left w:val="nil"/>
          <w:bottom w:val="nil"/>
          <w:right w:val="nil"/>
        </w:pBdr>
        <w:shd w:val="clear" w:color="auto" w:fill="FFFFFF"/>
        <w:rPr>
          <w:rFonts w:ascii="Calibri" w:eastAsia="Times New Roman" w:hAnsi="Calibri" w:cs="Calibri"/>
          <w:sz w:val="16"/>
          <w:szCs w:val="16"/>
        </w:rPr>
      </w:pPr>
    </w:p>
    <w:p>
      <w:pPr>
        <w:pBdr>
          <w:top w:val="nil"/>
          <w:left w:val="nil"/>
          <w:bottom w:val="nil"/>
          <w:right w:val="nil"/>
        </w:pBdr>
        <w:shd w:val="clear" w:color="auto" w:fill="FFFFFF"/>
        <w:rPr>
          <w:rFonts w:ascii="Calibri" w:hAnsi="Calibri" w:cs="Calibri"/>
          <w:sz w:val="22"/>
          <w:szCs w:val="22"/>
          <w:lang w:val="en-GB" w:eastAsia="en-GB"/>
        </w:rPr>
      </w:pPr>
      <w:r>
        <w:rPr>
          <w:rFonts w:ascii="Calibri" w:eastAsia="Times New Roman" w:hAnsi="Calibri" w:cs="Calibri"/>
          <w:sz w:val="22"/>
          <w:szCs w:val="22"/>
        </w:rPr>
        <w:t xml:space="preserve">In settings, you can change who can add your child to groups, for example, you can </w:t>
      </w:r>
      <w:r>
        <w:rPr>
          <w:rFonts w:ascii="Calibri" w:hAnsi="Calibri" w:cs="Calibri"/>
          <w:sz w:val="22"/>
          <w:szCs w:val="22"/>
          <w:lang w:val="en-GB" w:eastAsia="en-GB"/>
        </w:rPr>
        <w:t xml:space="preserve">change it to ‘my contacts’, which means that only those in your child’s contacts can add them to a group.  </w:t>
      </w:r>
      <w:r>
        <w:rPr>
          <w:rFonts w:ascii="Calibri" w:eastAsia="Times New Roman" w:hAnsi="Calibri" w:cs="Calibri"/>
          <w:sz w:val="22"/>
          <w:szCs w:val="22"/>
        </w:rPr>
        <w:t>You can leave a group chat at any point so talk to your child and encourage them to leave any chat that makes them feel uncomfortable.</w:t>
      </w:r>
    </w:p>
    <w:p>
      <w:pPr>
        <w:rPr>
          <w:rFonts w:ascii="Calibri" w:hAnsi="Calibri" w:cs="Calibri"/>
          <w:sz w:val="22"/>
          <w:szCs w:val="22"/>
          <w:lang w:val="en-GB" w:eastAsia="en-GB"/>
        </w:rPr>
      </w:pPr>
    </w:p>
    <w:p>
      <w:pPr>
        <w:rPr>
          <w:rFonts w:ascii="Calibri" w:hAnsi="Calibri" w:cs="Calibri"/>
          <w:sz w:val="22"/>
          <w:szCs w:val="22"/>
          <w:lang w:val="en-GB" w:eastAsia="en-GB"/>
        </w:rPr>
      </w:pPr>
      <w:r>
        <w:rPr>
          <w:rFonts w:ascii="Calibri" w:hAnsi="Calibri" w:cs="Calibri"/>
          <w:b/>
          <w:bCs/>
          <w:color w:val="FF0066"/>
        </w:rPr>
        <w:t>Location sharing:</w:t>
      </w:r>
      <w:r>
        <w:rPr>
          <w:rFonts w:ascii="Calibri" w:hAnsi="Calibri" w:cs="Calibri"/>
          <w:color w:val="FF0066"/>
          <w:sz w:val="18"/>
          <w:szCs w:val="18"/>
        </w:rPr>
        <w:t xml:space="preserve"> </w:t>
      </w:r>
      <w:r>
        <w:rPr>
          <w:rFonts w:ascii="Calibri" w:hAnsi="Calibri" w:cs="Calibri"/>
          <w:sz w:val="22"/>
          <w:szCs w:val="22"/>
        </w:rPr>
        <w:t xml:space="preserve">If switched on, then when you share images/videos, it will show the location of where they were taken. This can be switched off in your phone settings.  There is also a Live Location feature which allows you to share your location. Talk to your child about when this would be appropriate to use but also the potential danger of sharing their location, for example with strangers.  </w:t>
      </w:r>
    </w:p>
    <w:p>
      <w:pPr>
        <w:rPr>
          <w:rFonts w:ascii="Calibri" w:hAnsi="Calibri" w:cs="Calibri"/>
          <w:sz w:val="22"/>
          <w:szCs w:val="22"/>
          <w:lang w:val="en-GB" w:eastAsia="en-GB"/>
        </w:rPr>
      </w:pPr>
    </w:p>
    <w:p>
      <w:pPr>
        <w:rPr>
          <w:rFonts w:ascii="Calibri" w:hAnsi="Calibri" w:cs="Calibri"/>
          <w:sz w:val="22"/>
          <w:szCs w:val="22"/>
        </w:rPr>
      </w:pPr>
      <w:r>
        <w:rPr>
          <w:rFonts w:ascii="Calibri" w:hAnsi="Calibri" w:cs="Calibri"/>
          <w:b/>
          <w:bCs/>
          <w:color w:val="FF0066"/>
        </w:rPr>
        <w:t xml:space="preserve">Blocking/Reporting: </w:t>
      </w:r>
      <w:r>
        <w:rPr>
          <w:rFonts w:ascii="Calibri" w:hAnsi="Calibri" w:cs="Calibri"/>
          <w:sz w:val="22"/>
          <w:szCs w:val="22"/>
        </w:rPr>
        <w:t xml:space="preserve">Show your child how to block and report.  </w:t>
      </w:r>
    </w:p>
    <w:p>
      <w:pPr>
        <w:pBdr>
          <w:top w:val="nil"/>
          <w:left w:val="nil"/>
          <w:bottom w:val="nil"/>
          <w:right w:val="nil"/>
        </w:pBdr>
        <w:shd w:val="clear" w:color="auto" w:fill="FFFFFF"/>
        <w:rPr>
          <w:rFonts w:ascii="Calibri" w:hAnsi="Calibri" w:cs="Calibri"/>
          <w:sz w:val="22"/>
          <w:szCs w:val="22"/>
          <w:lang w:val="en-GB" w:eastAsia="en-GB"/>
        </w:rPr>
      </w:pPr>
    </w:p>
    <w:p>
      <w:pPr>
        <w:pBdr>
          <w:top w:val="nil"/>
          <w:left w:val="nil"/>
          <w:bottom w:val="nil"/>
          <w:right w:val="nil"/>
        </w:pBdr>
        <w:shd w:val="clear" w:color="auto" w:fill="FFFFFF"/>
        <w:rPr>
          <w:rFonts w:ascii="Calibri" w:eastAsia="Times New Roman" w:hAnsi="Calibri"/>
          <w:sz w:val="22"/>
          <w:szCs w:val="22"/>
        </w:rPr>
      </w:pPr>
      <w:r>
        <w:rPr>
          <w:rFonts w:ascii="Calibri" w:hAnsi="Calibri" w:cs="Calibri"/>
          <w:b/>
          <w:bCs/>
          <w:color w:val="FF0066"/>
        </w:rPr>
        <w:t xml:space="preserve">Online Bullying: </w:t>
      </w:r>
      <w:r>
        <w:rPr>
          <w:rFonts w:ascii="Calibri" w:eastAsia="Times New Roman" w:hAnsi="Calibri"/>
          <w:sz w:val="22"/>
          <w:szCs w:val="22"/>
        </w:rPr>
        <w:t xml:space="preserve">WhatsApp has been used in instances of online bullying, e.g. to send nasty messages or share images of other children without their permission. It is important to have regular chats with your child about their online life and that they understand that they must talk to you or another trusted adult if they are being bullied. This is a helpful article from BullyingUK, which talks about what to do if you are being bullied: </w:t>
      </w:r>
      <w:hyperlink r:id="gemHypRid5">
        <w:r>
          <w:rPr>
            <w:rStyle w:val="Hyperlink"/>
            <w:rFonts w:ascii="Calibri" w:eastAsia="Times New Roman" w:hAnsi="Calibri"/>
            <w:sz w:val="22"/>
            <w:szCs w:val="22"/>
          </w:rPr>
          <w:t>https://www.bullying.co.uk/cyberbullying/what-to-do-if-you-re-being-bullied-on-a-social-network/</w:t>
        </w:r>
      </w:hyperlink>
      <w:r>
        <w:rPr>
          <w:rFonts w:ascii="Calibri" w:eastAsia="Times New Roman" w:hAnsi="Calibri"/>
          <w:sz w:val="22"/>
          <w:szCs w:val="22"/>
        </w:rPr>
        <w:t xml:space="preserve"> </w:t>
      </w:r>
    </w:p>
    <w:p>
      <w:pPr>
        <w:rPr>
          <w:rFonts w:ascii="Calibri" w:eastAsia="Times New Roman" w:hAnsi="Calibri"/>
          <w:sz w:val="18"/>
          <w:szCs w:val="18"/>
        </w:rPr>
      </w:pPr>
    </w:p>
    <w:p>
      <w:pPr>
        <w:pBdr>
          <w:top w:val="nil"/>
          <w:left w:val="nil"/>
          <w:bottom w:val="nil"/>
          <w:right w:val="nil"/>
        </w:pBdr>
        <w:shd w:val="clear" w:color="auto" w:fill="FFFFFF"/>
        <w:rPr>
          <w:rFonts w:ascii="Calibri" w:eastAsia="Times New Roman" w:hAnsi="Calibri"/>
          <w:sz w:val="22"/>
          <w:szCs w:val="22"/>
        </w:rPr>
      </w:pPr>
      <w:r>
        <w:rPr>
          <w:rFonts w:ascii="Calibri" w:hAnsi="Calibri" w:cs="Calibri"/>
          <w:b/>
          <w:bCs/>
          <w:color w:val="FF0066"/>
        </w:rPr>
        <w:t xml:space="preserve">Be Kind: </w:t>
      </w:r>
      <w:r>
        <w:rPr>
          <w:rFonts w:ascii="Calibri" w:eastAsia="Times New Roman" w:hAnsi="Calibri"/>
          <w:sz w:val="22"/>
          <w:szCs w:val="22"/>
        </w:rPr>
        <w:t>How we behave online should be the same as how we behave face to face.</w:t>
      </w:r>
      <w:r>
        <w:rPr>
          <w:rFonts w:ascii="Calibri" w:hAnsi="Calibri" w:cs="Calibri"/>
          <w:sz w:val="22"/>
          <w:szCs w:val="22"/>
        </w:rPr>
        <w:t xml:space="preserve"> This YouTube video from Dr Linda Papadopoulos tells us how we can encourage our children to be kind online: </w:t>
      </w:r>
      <w:hyperlink r:id="gemHypRid6">
        <w:r>
          <w:rPr>
            <w:rStyle w:val="Hyperlink"/>
            <w:rFonts w:ascii="Calibri" w:eastAsia="Times New Roman" w:hAnsi="Calibri"/>
            <w:sz w:val="22"/>
            <w:szCs w:val="22"/>
          </w:rPr>
          <w:t>https://www.youtube.com/watch?v=1BqKi3J7g6Q</w:t>
        </w:r>
      </w:hyperlink>
      <w:r>
        <w:rPr>
          <w:rFonts w:ascii="Calibri" w:eastAsia="Times New Roman" w:hAnsi="Calibri"/>
          <w:sz w:val="22"/>
          <w:szCs w:val="22"/>
        </w:rPr>
        <w:t xml:space="preserve"> </w:t>
      </w:r>
    </w:p>
    <w:p>
      <w:pPr>
        <w:rPr>
          <w:rFonts w:ascii="Calibri" w:eastAsia="Times New Roman" w:hAnsi="Calibri"/>
          <w:sz w:val="22"/>
          <w:szCs w:val="22"/>
        </w:rPr>
      </w:pPr>
    </w:p>
    <w:p>
      <w:pPr>
        <w:rPr>
          <w:rFonts w:ascii="Calibri" w:eastAsia="Times New Roman" w:hAnsi="Calibri"/>
          <w:sz w:val="22"/>
          <w:szCs w:val="22"/>
        </w:rPr>
      </w:pPr>
      <w:r>
        <w:rPr>
          <w:rFonts w:ascii="Calibri" w:hAnsi="Calibri" w:cs="Calibri"/>
          <w:b/>
          <w:bCs/>
          <w:color w:val="0070C0"/>
        </w:rPr>
        <w:t>Further information</w:t>
      </w:r>
    </w:p>
    <w:p>
      <w:pPr>
        <w:pStyle w:val="NormalWeb"/>
        <w:shd w:val="clear" w:color="auto" w:fill="FFFFFF"/>
        <w:rPr>
          <w:rStyle w:val="Hyperlink"/>
          <w:rFonts w:ascii="Calibri" w:hAnsi="Calibri" w:cs="Calibri"/>
        </w:rPr>
      </w:pPr>
      <w:r>
        <w:rPr>
          <w:noProof/>
        </w:rPr>
        <mc:AlternateContent>
          <mc:Choice Requires="wps">
            <w:drawing>
              <wp:anchor distT="0" distB="0" distL="114300" distR="114300" simplePos="false" relativeHeight="251663872" behindDoc="false" locked="false" layoutInCell="true" allowOverlap="true">
                <wp:simplePos x="0" y="0"/>
                <wp:positionH relativeFrom="column">
                  <wp:posOffset>200025</wp:posOffset>
                </wp:positionH>
                <wp:positionV relativeFrom="paragraph">
                  <wp:posOffset>490855</wp:posOffset>
                </wp:positionV>
                <wp:extent cx="3905250" cy="342900"/>
                <wp:effectExtent l="0" t="0" r="0" b="3810"/>
                <wp:wrapNone/>
                <wp:docPr id="7"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1.07.22.</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15.75pt;mso-position-vertical-relative:text;margin-top:38.65pt;mso-wrap-style:square;mso-wrap-distance-left:9pt;mso-wrap-distance-top:0pt;mso-wrap-distance-right:9pt;mso-wrap-distance-bottom:0pt;z-index:251663872;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1.07.22.</w:t>
                      </w:r>
                    </w:p>
                    <w:p>
                      <w:pPr>
                        <w:jc w:val="center"/>
                      </w:pPr>
                    </w:p>
                  </w:txbxContent>
                </v:textbox>
                <w10:wrap type="none" side="both"/>
              </v:rect>
            </w:pict>
          </mc:Fallback>
        </mc:AlternateContent>
      </w:r>
      <w:hyperlink r:id="gemHypRid7">
        <w:r>
          <w:rPr>
            <w:rStyle w:val="Hyperlink"/>
            <w:rFonts w:ascii="Calibri" w:hAnsi="Calibri" w:cs="Calibri"/>
          </w:rPr>
          <w:t>https://www.whatsapp.com/safety/</w:t>
        </w:r>
      </w:hyperlink>
    </w:p>
    <w:p>
      <w:pPr>
        <w:pStyle w:val="NormalWeb"/>
        <w:shd w:val="clear" w:color="auto" w:fill="FFFFFF"/>
      </w:pPr>
      <w:r>
        <w:rPr>
          <w:rFonts w:ascii="Calibri" w:hAnsi="Calibri"/>
          <w:color w:val="595959"/>
          <w:sz w:val="22"/>
          <w:szCs w:val="22"/>
          <w:noProof/>
        </w:rPr>
        <mc:AlternateContent>
          <mc:Choice Requires="wps">
            <w:drawing>
              <wp:anchor distT="0" distB="0" distL="114300" distR="114300" simplePos="false" relativeHeight="251658752" behindDoc="false" locked="false" layoutInCell="true" allowOverlap="true">
                <wp:simplePos x="0" y="0"/>
                <wp:positionH relativeFrom="column">
                  <wp:posOffset>4467225</wp:posOffset>
                </wp:positionH>
                <wp:positionV relativeFrom="paragraph">
                  <wp:posOffset>-742950</wp:posOffset>
                </wp:positionV>
                <wp:extent cx="2296795" cy="10277475"/>
                <wp:effectExtent l="0" t="0" r="8255" b="9525"/>
                <wp:wrapNone/>
                <wp:docPr id="8" name="Text Box 21"/>
                <a:graphic xmlns:a="http://schemas.openxmlformats.org/drawingml/2006/main">
                  <a:graphicData uri="http://schemas.microsoft.com/office/word/2010/wordprocessingShape">
                    <wps:wsp>
                      <wps:cNvSpPr txBox="true"/>
                      <wps:spPr>
                        <a:xfrm>
                          <a:off x="0" y="0"/>
                          <a:ext cx="2296795" cy="102774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color w:val="FFFFFF"/>
                                <w:sz w:val="22"/>
                                <w:szCs w:val="22"/>
                              </w:rPr>
                            </w:pPr>
                            <w:r>
                              <w:rPr>
                                <w:rFonts w:ascii="Calibri" w:hAnsi="Calibri" w:cs="Calibri"/>
                                <w:b/>
                                <w:bCs/>
                                <w:color w:val="FFFFFF"/>
                                <w:sz w:val="36"/>
                                <w:szCs w:val="36"/>
                              </w:rPr>
                              <w:t>YouTube</w:t>
                            </w:r>
                          </w:p>
                          <w:p>
                            <w:pPr>
                              <w:rPr>
                                <w:rFonts w:ascii="Calibri" w:hAnsi="Calibri" w:cs="Calibri"/>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YouTube is intended for users over the age of 13, however the App store rates YouTube as 17+ due to the content that can be found on there.</w:t>
                            </w:r>
                          </w:p>
                          <w:p>
                            <w:pPr>
                              <w:pStyle w:val="PlainText"/>
                              <w:rPr>
                                <w:color w:val="FFFFFF"/>
                                <w:sz w:val="12"/>
                                <w:szCs w:val="12"/>
                              </w:rPr>
                            </w:pPr>
                          </w:p>
                          <w:p>
                            <w:pPr>
                              <w:rPr>
                                <w:rFonts w:ascii="Calibri" w:hAnsi="Calibri" w:cs="Calibri"/>
                                <w:b/>
                                <w:bCs/>
                                <w:color w:val="FFFFFF"/>
                              </w:rPr>
                            </w:pPr>
                            <w:r>
                              <w:rPr>
                                <w:rFonts w:ascii="Calibri" w:hAnsi="Calibri" w:cs="Calibri"/>
                                <w:b/>
                                <w:bCs/>
                                <w:color w:val="FFFFFF"/>
                              </w:rPr>
                              <w:t xml:space="preserve">How can I make YouTube safer? </w:t>
                            </w:r>
                          </w:p>
                          <w:p>
                            <w:pPr>
                              <w:pStyle w:val="PlainText"/>
                              <w:rPr>
                                <w:color w:val="FFFFFF"/>
                              </w:rPr>
                            </w:pPr>
                            <w:r>
                              <w:rPr>
                                <w:b/>
                                <w:bCs/>
                                <w:color w:val="FFFFFF"/>
                              </w:rPr>
                              <w:t>- Turn on Restricted mode</w:t>
                            </w:r>
                            <w:r>
                              <w:rPr>
                                <w:color w:val="FFFFFF"/>
                              </w:rPr>
                              <w:t xml:space="preserve"> as</w:t>
                            </w:r>
                            <w:r>
                              <w:rPr>
                                <w:color w:val="FFFFFF"/>
                                <w:sz w:val="24"/>
                                <w:szCs w:val="24"/>
                              </w:rPr>
                              <w:t xml:space="preserve"> </w:t>
                            </w:r>
                            <w:r>
                              <w:rPr>
                                <w:color w:val="FFFFFF"/>
                                <w:lang w:val="en"/>
                              </w:rPr>
                              <w:t xml:space="preserve">this restricts the availability of mature content.  You will need to set up a Google account to do this.  </w:t>
                            </w:r>
                          </w:p>
                          <w:p>
                            <w:pPr>
                              <w:pStyle w:val="PlainText"/>
                              <w:rPr>
                                <w:color w:val="FFFFFF"/>
                              </w:rPr>
                            </w:pPr>
                            <w:r>
                              <w:rPr>
                                <w:b/>
                                <w:bCs/>
                                <w:color w:val="FFFFFF"/>
                              </w:rPr>
                              <w:t>- Explore YouTube together</w:t>
                            </w:r>
                            <w:r>
                              <w:rPr>
                                <w:color w:val="FFFFFF"/>
                              </w:rPr>
                              <w:t xml:space="preserve"> and see what they like to watch.  Make sure your child understands that they can</w:t>
                            </w:r>
                            <w:r>
                              <w:rPr>
                                <w:b/>
                                <w:bCs/>
                                <w:color w:val="FFFFFF"/>
                              </w:rPr>
                              <w:t xml:space="preserve"> talk to you</w:t>
                            </w:r>
                            <w:r>
                              <w:rPr>
                                <w:color w:val="FFFFFF"/>
                              </w:rPr>
                              <w:t xml:space="preserve"> if they see anything that makes them feel uncomfortable online.</w:t>
                            </w:r>
                          </w:p>
                          <w:p>
                            <w:pPr>
                              <w:pStyle w:val="PlainText"/>
                              <w:rPr>
                                <w:color w:val="FFFFFF"/>
                              </w:rPr>
                            </w:pPr>
                            <w:r>
                              <w:rPr>
                                <w:color w:val="FFFFFF"/>
                              </w:rPr>
                              <w:t xml:space="preserve">- Ensure your child knows how to </w:t>
                            </w:r>
                            <w:r>
                              <w:rPr>
                                <w:b/>
                                <w:bCs/>
                                <w:color w:val="FFFFFF"/>
                              </w:rPr>
                              <w:t>report inappropriate content</w:t>
                            </w:r>
                            <w:r>
                              <w:rPr>
                                <w:color w:val="FFFFFF"/>
                              </w:rPr>
                              <w:t xml:space="preserve">. </w:t>
                            </w:r>
                          </w:p>
                          <w:p>
                            <w:pPr>
                              <w:pStyle w:val="PlainText"/>
                              <w:rPr>
                                <w:color w:val="FFFFFF"/>
                                <w:sz w:val="20"/>
                                <w:szCs w:val="20"/>
                              </w:rPr>
                            </w:pPr>
                          </w:p>
                          <w:p>
                            <w:pPr>
                              <w:rPr>
                                <w:rFonts w:ascii="Calibri" w:hAnsi="Calibri" w:cs="Calibri"/>
                                <w:b/>
                                <w:bCs/>
                                <w:color w:val="FFFFFF"/>
                              </w:rPr>
                            </w:pPr>
                            <w:r>
                              <w:rPr>
                                <w:rFonts w:ascii="Calibri" w:hAnsi="Calibri" w:cs="Calibri"/>
                                <w:b/>
                                <w:bCs/>
                                <w:color w:val="FFFFFF"/>
                              </w:rPr>
                              <w:t xml:space="preserve">YouTube Kids </w:t>
                            </w:r>
                          </w:p>
                          <w:p>
                            <w:pPr>
                              <w:pStyle w:val="PlainText"/>
                              <w:rPr>
                                <w:color w:val="FFFFFF"/>
                              </w:rPr>
                            </w:pPr>
                            <w:r>
                              <w:rPr>
                                <w:color w:val="FFFFFF"/>
                              </w:rPr>
                              <w:t xml:space="preserve">YouTube recommends that </w:t>
                            </w:r>
                            <w:r>
                              <w:rPr>
                                <w:b/>
                                <w:bCs/>
                                <w:color w:val="FFFFFF"/>
                              </w:rPr>
                              <w:t>YouTube Kids</w:t>
                            </w:r>
                            <w:r>
                              <w:rPr>
                                <w:color w:val="FFFFFF"/>
                              </w:rPr>
                              <w:t xml:space="preserve"> is used for children under the age of 13.  Find out more here: </w:t>
                            </w:r>
                            <w:hyperlink r:id="gemHypRid8">
                              <w:r>
                                <w:rPr>
                                  <w:rStyle w:val="Hyperlink"/>
                                  <w:color w:val="FFFFFF"/>
                                </w:rPr>
                                <w:t>https://support.google.com/youtubekids/answer/6172308?hl=en-GB</w:t>
                              </w:r>
                            </w:hyperlink>
                            <w:r>
                              <w:rPr>
                                <w:color w:val="FFFFFF"/>
                              </w:rPr>
                              <w:t xml:space="preserve">  </w:t>
                            </w:r>
                          </w:p>
                          <w:p>
                            <w:pPr>
                              <w:pStyle w:val="PlainText"/>
                              <w:rPr>
                                <w:color w:val="FFFFFF"/>
                                <w:sz w:val="20"/>
                                <w:szCs w:val="20"/>
                              </w:rPr>
                            </w:pPr>
                          </w:p>
                          <w:p>
                            <w:pPr>
                              <w:rPr>
                                <w:rFonts w:ascii="Calibri" w:hAnsi="Calibri" w:cs="Calibri"/>
                                <w:b/>
                                <w:bCs/>
                                <w:color w:val="FFFFFF"/>
                              </w:rPr>
                            </w:pPr>
                            <w:r>
                              <w:rPr>
                                <w:rFonts w:ascii="Calibri" w:hAnsi="Calibri" w:cs="Calibri"/>
                                <w:b/>
                                <w:bCs/>
                                <w:color w:val="FFFFFF"/>
                              </w:rPr>
                              <w:t xml:space="preserve">Posting videos </w:t>
                            </w:r>
                          </w:p>
                          <w:p>
                            <w:pPr>
                              <w:pStyle w:val="PlainText"/>
                              <w:rPr>
                                <w:color w:val="FFFFFF"/>
                              </w:rPr>
                            </w:pPr>
                            <w:r>
                              <w:rPr>
                                <w:color w:val="FFFFFF"/>
                              </w:rPr>
                              <w:t xml:space="preserve">You should be over 13 years of age to post videos.  Talk to your child about posting videos, do they understand what information they should keep private?  Check out these tips: </w:t>
                            </w:r>
                            <w:hyperlink r:id="gemHypRid9">
                              <w:r>
                                <w:rPr>
                                  <w:rStyle w:val="Hyperlink"/>
                                  <w:color w:val="FFFFFF"/>
                                </w:rPr>
                                <w:t>https://support.google.com/youtube/answer/2802244?hl=en-GB</w:t>
                              </w:r>
                            </w:hyperlink>
                            <w:r>
                              <w:rPr>
                                <w:color w:val="FFFFFF"/>
                              </w:rPr>
                              <w:t xml:space="preserve"> </w:t>
                            </w:r>
                          </w:p>
                          <w:p>
                            <w:pPr>
                              <w:pStyle w:val="PlainText"/>
                              <w:rPr>
                                <w:color w:val="FFFFFF"/>
                                <w:sz w:val="20"/>
                                <w:szCs w:val="20"/>
                              </w:rPr>
                            </w:pPr>
                          </w:p>
                          <w:p>
                            <w:pPr>
                              <w:rPr>
                                <w:rFonts w:ascii="Calibri" w:hAnsi="Calibri" w:cs="Calibri"/>
                                <w:b/>
                                <w:bCs/>
                                <w:color w:val="FFFFFF"/>
                              </w:rPr>
                            </w:pPr>
                            <w:r>
                              <w:rPr>
                                <w:rFonts w:ascii="Calibri" w:hAnsi="Calibri" w:cs="Calibri"/>
                                <w:b/>
                                <w:bCs/>
                                <w:color w:val="FFFFFF"/>
                              </w:rPr>
                              <w:t>Screen time</w:t>
                            </w:r>
                          </w:p>
                          <w:p>
                            <w:pPr>
                              <w:rPr>
                                <w:rFonts w:ascii="Calibri" w:hAnsi="Calibri" w:cs="Calibri"/>
                                <w:color w:val="FFFFFF"/>
                                <w:sz w:val="22"/>
                                <w:szCs w:val="22"/>
                              </w:rPr>
                            </w:pPr>
                            <w:r>
                              <w:rPr>
                                <w:rFonts w:ascii="Calibri" w:hAnsi="Calibri" w:cs="Calibri"/>
                                <w:color w:val="FFFFFF"/>
                                <w:sz w:val="22"/>
                                <w:szCs w:val="22"/>
                              </w:rPr>
                              <w:t xml:space="preserve">We often spend too much time online, so it is important to set limits to ensure a balance between being online and offline.  It is recommended that devices are switched off prior to bedtime and not left in their bedroom.  You can read more about screen time based on your child’s age from Internet Matters: </w:t>
                            </w:r>
                            <w:hyperlink r:id="gemHypRid10">
                              <w:r>
                                <w:rPr>
                                  <w:rStyle w:val="Hyperlink"/>
                                  <w:rFonts w:ascii="Calibri" w:hAnsi="Calibri" w:cs="Calibri"/>
                                  <w:color w:val="FFFFFF"/>
                                  <w:sz w:val="22"/>
                                  <w:szCs w:val="22"/>
                                </w:rPr>
                                <w:t>https://www.internetmatters.org/issues/screen-time/</w:t>
                              </w:r>
                            </w:hyperlink>
                            <w:r>
                              <w:rPr>
                                <w:rFonts w:ascii="Calibri" w:hAnsi="Calibri" w:cs="Calibri"/>
                                <w:color w:val="FFFFFF"/>
                                <w:sz w:val="22"/>
                                <w:szCs w:val="22"/>
                              </w:rPr>
                              <w:t xml:space="preserve"> </w:t>
                            </w:r>
                          </w:p>
                          <w:p>
                            <w:pPr>
                              <w:rPr>
                                <w:rFonts w:ascii="Calibri" w:hAnsi="Calibri" w:cs="Calibri"/>
                                <w:color w:val="FFFFFF"/>
                                <w:sz w:val="20"/>
                                <w:szCs w:val="20"/>
                              </w:rPr>
                            </w:pPr>
                          </w:p>
                          <w:p>
                            <w:pPr>
                              <w:rPr>
                                <w:rFonts w:ascii="Calibri" w:hAnsi="Calibri" w:cs="Calibri"/>
                                <w:b/>
                                <w:bCs/>
                                <w:color w:val="FFFFFF"/>
                              </w:rPr>
                            </w:pPr>
                            <w:r>
                              <w:rPr>
                                <w:rFonts w:ascii="Calibri" w:hAnsi="Calibri" w:cs="Calibri"/>
                                <w:b/>
                                <w:bCs/>
                                <w:color w:val="FFFFFF"/>
                              </w:rPr>
                              <w:t xml:space="preserve">Comments </w:t>
                            </w:r>
                          </w:p>
                          <w:p>
                            <w:pPr>
                              <w:rPr>
                                <w:rFonts w:ascii="Calibri" w:hAnsi="Calibri" w:cs="Calibri"/>
                                <w:color w:val="FFFFFF"/>
                                <w:sz w:val="22"/>
                                <w:szCs w:val="22"/>
                              </w:rPr>
                            </w:pPr>
                            <w:r>
                              <w:rPr>
                                <w:rFonts w:ascii="Calibri" w:hAnsi="Calibri" w:cs="Calibri"/>
                                <w:color w:val="FFFFFF"/>
                                <w:sz w:val="22"/>
                                <w:szCs w:val="22"/>
                              </w:rPr>
                              <w:t xml:space="preserve">If you see an inappropriate comment, then remember to report it.  You can also turn off comments on videos that you post.  </w:t>
                            </w:r>
                          </w:p>
                          <w:p>
                            <w:pPr>
                              <w:rPr>
                                <w:rFonts w:ascii="Calibri" w:hAnsi="Calibri" w:cs="Calibri"/>
                                <w:color w:val="FFFFFF"/>
                                <w:sz w:val="20"/>
                                <w:szCs w:val="20"/>
                              </w:rPr>
                            </w:pPr>
                          </w:p>
                          <w:p>
                            <w:pPr>
                              <w:rPr>
                                <w:rFonts w:ascii="Calibri" w:hAnsi="Calibri" w:cs="Calibri"/>
                                <w:b/>
                                <w:bCs/>
                                <w:color w:val="FFFFFF"/>
                              </w:rPr>
                            </w:pPr>
                            <w:r>
                              <w:rPr>
                                <w:rFonts w:ascii="Calibri" w:hAnsi="Calibri" w:cs="Calibri"/>
                                <w:b/>
                                <w:bCs/>
                                <w:color w:val="FFFFFF"/>
                              </w:rPr>
                              <w:t>Further information</w:t>
                            </w:r>
                          </w:p>
                          <w:p>
                            <w:pPr>
                              <w:rPr>
                                <w:rFonts w:ascii="Calibri" w:hAnsi="Calibri" w:cs="Calibri"/>
                                <w:color w:val="FFFFFF"/>
                                <w:sz w:val="22"/>
                                <w:szCs w:val="22"/>
                              </w:rPr>
                            </w:pPr>
                            <w:r>
                              <w:rPr>
                                <w:rFonts w:ascii="Calibri" w:hAnsi="Calibri" w:cs="Calibri"/>
                                <w:color w:val="FFFFFF"/>
                                <w:sz w:val="22"/>
                                <w:szCs w:val="22"/>
                              </w:rPr>
                              <w:t>Access the social media hub set up by Internet Matters here:</w:t>
                            </w:r>
                          </w:p>
                          <w:p>
                            <w:pPr>
                              <w:rPr>
                                <w:rFonts w:ascii="Calibri" w:hAnsi="Calibri" w:cs="Calibri"/>
                                <w:color w:val="FFFFFF"/>
                                <w:sz w:val="22"/>
                                <w:szCs w:val="22"/>
                              </w:rPr>
                            </w:pPr>
                            <w:hyperlink r:id="gemHypRid11">
                              <w:r>
                                <w:rPr>
                                  <w:rStyle w:val="Hyperlink"/>
                                  <w:rFonts w:ascii="Calibri" w:hAnsi="Calibri" w:cs="Calibri"/>
                                  <w:color w:val="FFFFFF"/>
                                  <w:sz w:val="22"/>
                                  <w:szCs w:val="22"/>
                                </w:rPr>
                                <w:t>https://www.internetmatters.org/resources/social-media-advice-hub/</w:t>
                              </w:r>
                            </w:hyperlink>
                            <w:r>
                              <w:rPr>
                                <w:rFonts w:ascii="Calibri" w:hAnsi="Calibri" w:cs="Calibri"/>
                                <w:color w:val="FFFFFF"/>
                                <w:sz w:val="22"/>
                                <w:szCs w:val="22"/>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809.25pt;position:absolute;mso-position-horizontal-relative:text;margin-left:351.75pt;mso-position-vertical-relative:text;margin-top:-58.5pt;mso-wrap-style:square;mso-wrap-distance-left:9pt;mso-wrap-distance-top:0pt;mso-wrap-distance-right:9pt;mso-wrap-distance-bottom:0pt;z-index:251658752;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YouTube</w:t>
                      </w:r>
                    </w:p>
                    <w:p>
                      <w:pPr>
                        <w:rPr>
                          <w:rFonts w:ascii="Calibri" w:hAnsi="Calibri" w:cs="Calibri"/>
                          <w:color w:val="FFFFFF"/>
                          <w:sz w:val="22"/>
                          <w:szCs w:val="22"/>
                        </w:rPr>
                      </w:pPr>
                    </w:p>
                    <w:p>
                      <w:pPr>
                        <w:rPr>
                          <w:rFonts w:ascii="Calibri" w:hAnsi="Calibri" w:cs="Calibri"/>
                          <w:b/>
                          <w:bCs/>
                          <w:color w:val="FFFFFF"/>
                          <w:sz w:val="22"/>
                          <w:szCs w:val="22"/>
                        </w:rPr>
                      </w:pPr>
                      <w:r>
                        <w:rPr>
                          <w:rFonts w:ascii="Calibri" w:hAnsi="Calibri" w:cs="Calibri"/>
                          <w:b/>
                          <w:bCs/>
                          <w:color w:val="FFFFFF"/>
                          <w:sz w:val="22"/>
                          <w:szCs w:val="22"/>
                        </w:rPr>
                        <w:t>YouTube is intended for users over the age of 13, however the App store rates YouTube as 17+ due to the content that can be found on there.</w:t>
                      </w:r>
                    </w:p>
                    <w:p>
                      <w:pPr>
                        <w:pStyle w:val="PlainText"/>
                        <w:rPr>
                          <w:color w:val="FFFFFF"/>
                          <w:sz w:val="12"/>
                          <w:szCs w:val="12"/>
                        </w:rPr>
                      </w:pPr>
                    </w:p>
                    <w:p>
                      <w:pPr>
                        <w:rPr>
                          <w:rFonts w:ascii="Calibri" w:hAnsi="Calibri" w:cs="Calibri"/>
                          <w:b/>
                          <w:bCs/>
                          <w:color w:val="FFFFFF"/>
                        </w:rPr>
                      </w:pPr>
                      <w:r>
                        <w:rPr>
                          <w:rFonts w:ascii="Calibri" w:hAnsi="Calibri" w:cs="Calibri"/>
                          <w:b/>
                          <w:bCs/>
                          <w:color w:val="FFFFFF"/>
                        </w:rPr>
                        <w:t xml:space="preserve">How can I make YouTube safer? </w:t>
                      </w:r>
                    </w:p>
                    <w:p>
                      <w:pPr>
                        <w:pStyle w:val="PlainText"/>
                        <w:rPr>
                          <w:color w:val="FFFFFF"/>
                        </w:rPr>
                      </w:pPr>
                      <w:r>
                        <w:rPr>
                          <w:b/>
                          <w:bCs/>
                          <w:color w:val="FFFFFF"/>
                        </w:rPr>
                        <w:t>- Turn on Restricted mode</w:t>
                      </w:r>
                      <w:r>
                        <w:rPr>
                          <w:color w:val="FFFFFF"/>
                        </w:rPr>
                        <w:t xml:space="preserve"> as</w:t>
                      </w:r>
                      <w:r>
                        <w:rPr>
                          <w:color w:val="FFFFFF"/>
                          <w:sz w:val="24"/>
                          <w:szCs w:val="24"/>
                        </w:rPr>
                        <w:t xml:space="preserve"> </w:t>
                      </w:r>
                      <w:r>
                        <w:rPr>
                          <w:color w:val="FFFFFF"/>
                          <w:lang w:val="en"/>
                        </w:rPr>
                        <w:t xml:space="preserve">this restricts the availability of mature content.  You will need to set up a Google account to do this.  </w:t>
                      </w:r>
                    </w:p>
                    <w:p>
                      <w:pPr>
                        <w:pStyle w:val="PlainText"/>
                        <w:rPr>
                          <w:color w:val="FFFFFF"/>
                        </w:rPr>
                      </w:pPr>
                      <w:r>
                        <w:rPr>
                          <w:b/>
                          <w:bCs/>
                          <w:color w:val="FFFFFF"/>
                        </w:rPr>
                        <w:t>- Explore YouTube together</w:t>
                      </w:r>
                      <w:r>
                        <w:rPr>
                          <w:color w:val="FFFFFF"/>
                        </w:rPr>
                        <w:t xml:space="preserve"> and see what they like to watch.  Make sure your child understands that they can</w:t>
                      </w:r>
                      <w:r>
                        <w:rPr>
                          <w:b/>
                          <w:bCs/>
                          <w:color w:val="FFFFFF"/>
                        </w:rPr>
                        <w:t xml:space="preserve"> talk to you</w:t>
                      </w:r>
                      <w:r>
                        <w:rPr>
                          <w:color w:val="FFFFFF"/>
                        </w:rPr>
                        <w:t xml:space="preserve"> if they see anything that makes them feel uncomfortable online.</w:t>
                      </w:r>
                    </w:p>
                    <w:p>
                      <w:pPr>
                        <w:pStyle w:val="PlainText"/>
                        <w:rPr>
                          <w:color w:val="FFFFFF"/>
                        </w:rPr>
                      </w:pPr>
                      <w:r>
                        <w:rPr>
                          <w:color w:val="FFFFFF"/>
                        </w:rPr>
                        <w:t xml:space="preserve">- Ensure your child knows how to </w:t>
                      </w:r>
                      <w:r>
                        <w:rPr>
                          <w:b/>
                          <w:bCs/>
                          <w:color w:val="FFFFFF"/>
                        </w:rPr>
                        <w:t>report inappropriate content</w:t>
                      </w:r>
                      <w:r>
                        <w:rPr>
                          <w:color w:val="FFFFFF"/>
                        </w:rPr>
                        <w:t xml:space="preserve">. </w:t>
                      </w:r>
                    </w:p>
                    <w:p>
                      <w:pPr>
                        <w:pStyle w:val="PlainText"/>
                        <w:rPr>
                          <w:color w:val="FFFFFF"/>
                          <w:sz w:val="20"/>
                          <w:szCs w:val="20"/>
                        </w:rPr>
                      </w:pPr>
                    </w:p>
                    <w:p>
                      <w:pPr>
                        <w:rPr>
                          <w:rFonts w:ascii="Calibri" w:hAnsi="Calibri" w:cs="Calibri"/>
                          <w:b/>
                          <w:bCs/>
                          <w:color w:val="FFFFFF"/>
                        </w:rPr>
                      </w:pPr>
                      <w:r>
                        <w:rPr>
                          <w:rFonts w:ascii="Calibri" w:hAnsi="Calibri" w:cs="Calibri"/>
                          <w:b/>
                          <w:bCs/>
                          <w:color w:val="FFFFFF"/>
                        </w:rPr>
                        <w:t xml:space="preserve">YouTube Kids </w:t>
                      </w:r>
                    </w:p>
                    <w:p>
                      <w:pPr>
                        <w:pStyle w:val="PlainText"/>
                        <w:rPr>
                          <w:color w:val="FFFFFF"/>
                        </w:rPr>
                      </w:pPr>
                      <w:r>
                        <w:rPr>
                          <w:color w:val="FFFFFF"/>
                        </w:rPr>
                        <w:t xml:space="preserve">YouTube recommends that </w:t>
                      </w:r>
                      <w:r>
                        <w:rPr>
                          <w:b/>
                          <w:bCs/>
                          <w:color w:val="FFFFFF"/>
                        </w:rPr>
                        <w:t>YouTube Kids</w:t>
                      </w:r>
                      <w:r>
                        <w:rPr>
                          <w:color w:val="FFFFFF"/>
                        </w:rPr>
                        <w:t xml:space="preserve"> is used for children under the age of 13.  Find out more here: </w:t>
                      </w:r>
                      <w:hyperlink r:id="gemHypRid8">
                        <w:r>
                          <w:rPr>
                            <w:rStyle w:val="Hyperlink"/>
                            <w:color w:val="FFFFFF"/>
                          </w:rPr>
                          <w:t>https://support.google.com/youtubekids/answer/6172308?hl=en-GB</w:t>
                        </w:r>
                      </w:hyperlink>
                      <w:r>
                        <w:rPr>
                          <w:color w:val="FFFFFF"/>
                        </w:rPr>
                        <w:t xml:space="preserve">  </w:t>
                      </w:r>
                    </w:p>
                    <w:p>
                      <w:pPr>
                        <w:pStyle w:val="PlainText"/>
                        <w:rPr>
                          <w:color w:val="FFFFFF"/>
                          <w:sz w:val="20"/>
                          <w:szCs w:val="20"/>
                        </w:rPr>
                      </w:pPr>
                    </w:p>
                    <w:p>
                      <w:pPr>
                        <w:rPr>
                          <w:rFonts w:ascii="Calibri" w:hAnsi="Calibri" w:cs="Calibri"/>
                          <w:b/>
                          <w:bCs/>
                          <w:color w:val="FFFFFF"/>
                        </w:rPr>
                      </w:pPr>
                      <w:r>
                        <w:rPr>
                          <w:rFonts w:ascii="Calibri" w:hAnsi="Calibri" w:cs="Calibri"/>
                          <w:b/>
                          <w:bCs/>
                          <w:color w:val="FFFFFF"/>
                        </w:rPr>
                        <w:t xml:space="preserve">Posting videos </w:t>
                      </w:r>
                    </w:p>
                    <w:p>
                      <w:pPr>
                        <w:pStyle w:val="PlainText"/>
                        <w:rPr>
                          <w:color w:val="FFFFFF"/>
                        </w:rPr>
                      </w:pPr>
                      <w:r>
                        <w:rPr>
                          <w:color w:val="FFFFFF"/>
                        </w:rPr>
                        <w:t xml:space="preserve">You should be over 13 years of age to post videos.  Talk to your child about posting videos, do they understand what information they should keep private?  Check out these tips: </w:t>
                      </w:r>
                      <w:hyperlink r:id="gemHypRid9">
                        <w:r>
                          <w:rPr>
                            <w:rStyle w:val="Hyperlink"/>
                            <w:color w:val="FFFFFF"/>
                          </w:rPr>
                          <w:t>https://support.google.com/youtube/answer/2802244?hl=en-GB</w:t>
                        </w:r>
                      </w:hyperlink>
                      <w:r>
                        <w:rPr>
                          <w:color w:val="FFFFFF"/>
                        </w:rPr>
                        <w:t xml:space="preserve"> </w:t>
                      </w:r>
                    </w:p>
                    <w:p>
                      <w:pPr>
                        <w:pStyle w:val="PlainText"/>
                        <w:rPr>
                          <w:color w:val="FFFFFF"/>
                          <w:sz w:val="20"/>
                          <w:szCs w:val="20"/>
                        </w:rPr>
                      </w:pPr>
                    </w:p>
                    <w:p>
                      <w:pPr>
                        <w:rPr>
                          <w:rFonts w:ascii="Calibri" w:hAnsi="Calibri" w:cs="Calibri"/>
                          <w:b/>
                          <w:bCs/>
                          <w:color w:val="FFFFFF"/>
                        </w:rPr>
                      </w:pPr>
                      <w:r>
                        <w:rPr>
                          <w:rFonts w:ascii="Calibri" w:hAnsi="Calibri" w:cs="Calibri"/>
                          <w:b/>
                          <w:bCs/>
                          <w:color w:val="FFFFFF"/>
                        </w:rPr>
                        <w:t>Screen time</w:t>
                      </w:r>
                    </w:p>
                    <w:p>
                      <w:pPr>
                        <w:rPr>
                          <w:rFonts w:ascii="Calibri" w:hAnsi="Calibri" w:cs="Calibri"/>
                          <w:color w:val="FFFFFF"/>
                          <w:sz w:val="22"/>
                          <w:szCs w:val="22"/>
                        </w:rPr>
                      </w:pPr>
                      <w:r>
                        <w:rPr>
                          <w:rFonts w:ascii="Calibri" w:hAnsi="Calibri" w:cs="Calibri"/>
                          <w:color w:val="FFFFFF"/>
                          <w:sz w:val="22"/>
                          <w:szCs w:val="22"/>
                        </w:rPr>
                        <w:t xml:space="preserve">We often spend too much time online, so it is important to set limits to ensure a balance between being online and offline.  It is recommended that devices are switched off prior to bedtime and not left in their bedroom.  You can read more about screen time based on your child’s age from Internet Matters: </w:t>
                      </w:r>
                      <w:hyperlink r:id="gemHypRid10">
                        <w:r>
                          <w:rPr>
                            <w:rStyle w:val="Hyperlink"/>
                            <w:rFonts w:ascii="Calibri" w:hAnsi="Calibri" w:cs="Calibri"/>
                            <w:color w:val="FFFFFF"/>
                            <w:sz w:val="22"/>
                            <w:szCs w:val="22"/>
                          </w:rPr>
                          <w:t>https://www.internetmatters.org/issues/screen-time/</w:t>
                        </w:r>
                      </w:hyperlink>
                      <w:r>
                        <w:rPr>
                          <w:rFonts w:ascii="Calibri" w:hAnsi="Calibri" w:cs="Calibri"/>
                          <w:color w:val="FFFFFF"/>
                          <w:sz w:val="22"/>
                          <w:szCs w:val="22"/>
                        </w:rPr>
                        <w:t xml:space="preserve"> </w:t>
                      </w:r>
                    </w:p>
                    <w:p>
                      <w:pPr>
                        <w:rPr>
                          <w:rFonts w:ascii="Calibri" w:hAnsi="Calibri" w:cs="Calibri"/>
                          <w:color w:val="FFFFFF"/>
                          <w:sz w:val="20"/>
                          <w:szCs w:val="20"/>
                        </w:rPr>
                      </w:pPr>
                    </w:p>
                    <w:p>
                      <w:pPr>
                        <w:rPr>
                          <w:rFonts w:ascii="Calibri" w:hAnsi="Calibri" w:cs="Calibri"/>
                          <w:b/>
                          <w:bCs/>
                          <w:color w:val="FFFFFF"/>
                        </w:rPr>
                      </w:pPr>
                      <w:r>
                        <w:rPr>
                          <w:rFonts w:ascii="Calibri" w:hAnsi="Calibri" w:cs="Calibri"/>
                          <w:b/>
                          <w:bCs/>
                          <w:color w:val="FFFFFF"/>
                        </w:rPr>
                        <w:t xml:space="preserve">Comments </w:t>
                      </w:r>
                    </w:p>
                    <w:p>
                      <w:pPr>
                        <w:rPr>
                          <w:rFonts w:ascii="Calibri" w:hAnsi="Calibri" w:cs="Calibri"/>
                          <w:color w:val="FFFFFF"/>
                          <w:sz w:val="22"/>
                          <w:szCs w:val="22"/>
                        </w:rPr>
                      </w:pPr>
                      <w:r>
                        <w:rPr>
                          <w:rFonts w:ascii="Calibri" w:hAnsi="Calibri" w:cs="Calibri"/>
                          <w:color w:val="FFFFFF"/>
                          <w:sz w:val="22"/>
                          <w:szCs w:val="22"/>
                        </w:rPr>
                        <w:t xml:space="preserve">If you see an inappropriate comment, then remember to report it.  You can also turn off comments on videos that you post.  </w:t>
                      </w:r>
                    </w:p>
                    <w:p>
                      <w:pPr>
                        <w:rPr>
                          <w:rFonts w:ascii="Calibri" w:hAnsi="Calibri" w:cs="Calibri"/>
                          <w:color w:val="FFFFFF"/>
                          <w:sz w:val="20"/>
                          <w:szCs w:val="20"/>
                        </w:rPr>
                      </w:pPr>
                    </w:p>
                    <w:p>
                      <w:pPr>
                        <w:rPr>
                          <w:rFonts w:ascii="Calibri" w:hAnsi="Calibri" w:cs="Calibri"/>
                          <w:b/>
                          <w:bCs/>
                          <w:color w:val="FFFFFF"/>
                        </w:rPr>
                      </w:pPr>
                      <w:r>
                        <w:rPr>
                          <w:rFonts w:ascii="Calibri" w:hAnsi="Calibri" w:cs="Calibri"/>
                          <w:b/>
                          <w:bCs/>
                          <w:color w:val="FFFFFF"/>
                        </w:rPr>
                        <w:t>Further information</w:t>
                      </w:r>
                    </w:p>
                    <w:p>
                      <w:pPr>
                        <w:rPr>
                          <w:rFonts w:ascii="Calibri" w:hAnsi="Calibri" w:cs="Calibri"/>
                          <w:color w:val="FFFFFF"/>
                          <w:sz w:val="22"/>
                          <w:szCs w:val="22"/>
                        </w:rPr>
                      </w:pPr>
                      <w:r>
                        <w:rPr>
                          <w:rFonts w:ascii="Calibri" w:hAnsi="Calibri" w:cs="Calibri"/>
                          <w:color w:val="FFFFFF"/>
                          <w:sz w:val="22"/>
                          <w:szCs w:val="22"/>
                        </w:rPr>
                        <w:t>Access the social media hub set up by Internet Matters here:</w:t>
                      </w:r>
                    </w:p>
                    <w:p>
                      <w:pPr>
                        <w:rPr>
                          <w:rFonts w:ascii="Calibri" w:hAnsi="Calibri" w:cs="Calibri"/>
                          <w:color w:val="FFFFFF"/>
                          <w:sz w:val="22"/>
                          <w:szCs w:val="22"/>
                        </w:rPr>
                      </w:pPr>
                      <w:hyperlink r:id="gemHypRid11">
                        <w:r>
                          <w:rPr>
                            <w:rStyle w:val="Hyperlink"/>
                            <w:rFonts w:ascii="Calibri" w:hAnsi="Calibri" w:cs="Calibri"/>
                            <w:color w:val="FFFFFF"/>
                            <w:sz w:val="22"/>
                            <w:szCs w:val="22"/>
                          </w:rPr>
                          <w:t>https://www.internetmatters.org/resources/social-media-advice-hub/</w:t>
                        </w:r>
                      </w:hyperlink>
                      <w:r>
                        <w:rPr>
                          <w:rFonts w:ascii="Calibri" w:hAnsi="Calibri" w:cs="Calibri"/>
                          <w:color w:val="FFFFFF"/>
                          <w:sz w:val="22"/>
                          <w:szCs w:val="22"/>
                        </w:rPr>
                        <w:t xml:space="preserve"> </w:t>
                      </w:r>
                    </w:p>
                  </w:txbxContent>
                </v:textbox>
                <w10:wrap type="none" side="both"/>
              </v:rect>
            </w:pict>
          </mc:Fallback>
        </mc:AlternateContent>
      </w:r>
    </w:p>
    <w:p>
      <w:pPr>
        <w:pStyle w:val="NormalWeb"/>
        <w:shd w:val="clear" w:color="auto" w:fill="FFFFFF"/>
      </w:pPr>
      <w:r>
        <w:rPr>
          <w:rFonts w:ascii="Calibri" w:hAnsi="Calibri" w:cs="Calibri"/>
          <w:sz w:val="22"/>
          <w:szCs w:val="22"/>
          <w:noProof/>
        </w:rPr>
        <mc:AlternateContent>
          <mc:Choice Requires="wps">
            <w:drawing>
              <wp:anchor distT="0" distB="0" distL="114300" distR="114300" simplePos="false" relativeHeight="251653632" behindDoc="false" locked="false" layoutInCell="true" allowOverlap="true">
                <wp:simplePos x="0" y="0"/>
                <wp:positionH relativeFrom="column">
                  <wp:posOffset>914400</wp:posOffset>
                </wp:positionH>
                <wp:positionV relativeFrom="paragraph">
                  <wp:posOffset>-609600</wp:posOffset>
                </wp:positionV>
                <wp:extent cx="3476625" cy="628650"/>
                <wp:effectExtent l="0" t="0" r="9525" b="0"/>
                <wp:wrapNone/>
                <wp:docPr id="9" name="Pentagon 36"/>
                <a:graphic xmlns:a="http://schemas.openxmlformats.org/drawingml/2006/main">
                  <a:graphicData uri="http://schemas.microsoft.com/office/word/2010/wordprocessingShape">
                    <wps:wsp>
                      <wps:cNvSpPr txBox="true"/>
                      <wps:spPr>
                        <a:xfrm>
                          <a:off x="0" y="0"/>
                          <a:ext cx="347662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3.75pt;height:49.5pt;position:absolute;mso-position-horizontal-relative:text;margin-left:72pt;mso-position-vertical-relative:text;margin-top:-48pt;mso-wrap-style:square;mso-wrap-distance-left:9pt;mso-wrap-distance-top:0pt;mso-wrap-distance-right:9pt;mso-wrap-distance-bottom:0pt;z-index:25165363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noProof/>
        </w:rPr>
        <mc:AlternateContent>
          <mc:Choice Requires="wps">
            <w:drawing>
              <wp:anchor distT="0" distB="0" distL="114300" distR="114300" simplePos="false" relativeHeight="251660800" behindDoc="false" locked="false" layoutInCell="true" allowOverlap="true">
                <wp:simplePos x="0" y="0"/>
                <wp:positionH relativeFrom="column">
                  <wp:posOffset>-723900</wp:posOffset>
                </wp:positionH>
                <wp:positionV relativeFrom="paragraph">
                  <wp:posOffset>-612775</wp:posOffset>
                </wp:positionV>
                <wp:extent cx="4762500" cy="628650"/>
                <wp:effectExtent l="0" t="0" r="0" b="0"/>
                <wp:wrapNone/>
                <wp:docPr id="10" name="Pentagon 37"/>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Sendit</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7pt;mso-position-vertical-relative:text;margin-top:-48.25pt;mso-wrap-style:square;mso-wrap-distance-left:9pt;mso-wrap-distance-top:0pt;mso-wrap-distance-right:9pt;mso-wrap-distance-bottom:0pt;z-index:251660800;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Sendit</w:t>
                      </w:r>
                    </w:p>
                  </w:txbxContent>
                </v:textbox>
                <w10:wrap type="none" side="both"/>
              </v:homePlate>
            </w:pict>
          </mc:Fallback>
        </mc:AlternateContent>
      </w:r>
    </w:p>
    <w:p>
      <w:pPr>
        <w:rPr>
          <w:rFonts w:ascii="Calibri" w:hAnsi="Calibri" w:cs="Calibri"/>
          <w:sz w:val="22"/>
          <w:szCs w:val="22"/>
        </w:rPr>
      </w:pPr>
      <w:r>
        <w:rPr>
          <w:rFonts w:ascii="Calibri" w:hAnsi="Calibri" w:cs="Calibri"/>
          <w:sz w:val="22"/>
          <w:szCs w:val="22"/>
        </w:rPr>
        <w:t xml:space="preserve">Have you heard of Sendit?  It allows users to play games together and links with Snapchat.  Although rated as 12+ by the App store, </w:t>
      </w:r>
      <w:r>
        <w:rPr>
          <w:rFonts w:ascii="Calibri" w:hAnsi="Calibri" w:cs="Calibri"/>
          <w:b/>
          <w:bCs/>
          <w:sz w:val="22"/>
          <w:szCs w:val="22"/>
        </w:rPr>
        <w:t>Sendit state on their website that the app was made for 17+</w:t>
      </w:r>
      <w:r>
        <w:rPr>
          <w:rFonts w:ascii="Calibri" w:hAnsi="Calibri" w:cs="Calibri"/>
          <w:sz w:val="22"/>
          <w:szCs w:val="22"/>
        </w:rPr>
        <w:t>.  If you know that your child is using this app then you can contact Sendit to ask them to disable their account.  The app does contain in-app purchases ranging from £0.89 to £25.99 so ensure payment details are not stored/accessible on your child’s device to avoid unexpected bills.</w:t>
      </w:r>
    </w:p>
    <w:p>
      <w:pPr>
        <w:pStyle w:val="Default"/>
      </w:pPr>
    </w:p>
    <w:p>
      <w:pPr>
        <w:rPr>
          <w:rFonts w:ascii="Calibri" w:eastAsia="Times New Roman" w:hAnsi="Calibri"/>
          <w:sz w:val="22"/>
          <w:szCs w:val="22"/>
        </w:rPr>
      </w:pPr>
      <w:r>
        <w:rPr>
          <w:rFonts w:ascii="Calibri" w:hAnsi="Calibri" w:cs="Calibri"/>
          <w:b/>
          <w:bCs/>
          <w:color w:val="0070C0"/>
        </w:rPr>
        <w:t>Further information</w:t>
      </w:r>
    </w:p>
    <w:p>
      <w:pPr>
        <w:pStyle w:val="Default"/>
        <w:rPr>
          <w:rFonts w:ascii="Calibri" w:hAnsi="Calibri" w:cs="Calibri"/>
          <w:color w:val="auto"/>
          <w:sz w:val="22"/>
          <w:szCs w:val="22"/>
        </w:rPr>
      </w:pPr>
      <w:hyperlink r:id="gemHypRid12">
        <w:r>
          <w:rPr>
            <w:rStyle w:val="Hyperlink"/>
            <w:rFonts w:ascii="Calibri" w:hAnsi="Calibri" w:cs="Calibri"/>
            <w:sz w:val="22"/>
            <w:szCs w:val="22"/>
          </w:rPr>
          <w:t>https://www.getsendit.com/parents</w:t>
        </w:r>
      </w:hyperlink>
      <w:r>
        <w:rPr>
          <w:rFonts w:ascii="Calibri" w:hAnsi="Calibri" w:cs="Calibri"/>
          <w:color w:val="auto"/>
          <w:sz w:val="22"/>
          <w:szCs w:val="22"/>
        </w:rPr>
        <w:t xml:space="preserve"> </w:t>
      </w:r>
    </w:p>
    <w:p>
      <w:pPr>
        <w:pStyle w:val="NormalWeb"/>
        <w:shd w:val="clear" w:color="auto" w:fill="FFFFFF"/>
      </w:pPr>
    </w:p>
    <w:p>
      <w:pPr>
        <w:pStyle w:val="NormalWeb"/>
        <w:shd w:val="clear" w:color="auto" w:fill="FFFFFF"/>
      </w:pPr>
    </w:p>
    <w:p>
      <w:pPr>
        <w:pStyle w:val="NormalWeb"/>
        <w:shd w:val="clear" w:color="auto" w:fill="FFFFFF"/>
      </w:pPr>
      <w:r>
        <w:rPr>
          <w:noProof/>
        </w:rPr>
        <mc:AlternateContent>
          <mc:Choice Requires="wps">
            <w:drawing>
              <wp:anchor distT="0" distB="0" distL="114300" distR="114300" simplePos="false" relativeHeight="251662848" behindDoc="true" locked="false" layoutInCell="true" allowOverlap="true">
                <wp:simplePos x="0" y="0"/>
                <wp:positionH relativeFrom="column">
                  <wp:posOffset>4391025</wp:posOffset>
                </wp:positionH>
                <wp:positionV relativeFrom="paragraph">
                  <wp:posOffset>100330</wp:posOffset>
                </wp:positionV>
                <wp:extent cx="2466975" cy="10772775"/>
                <wp:effectExtent l="0" t="0" r="9525" b="9525"/>
                <wp:wrapTight wrapText="bothSides">
                  <wp:wrapPolygon xmlns:wp="http://schemas.openxmlformats.org/drawingml/2006/wordprocessingDrawing" edited="0">
                    <wp:start x="0" y="0"/>
                    <wp:lineTo x="0" y="21581"/>
                    <wp:lineTo x="21517" y="21581"/>
                    <wp:lineTo x="21517" y="0"/>
                    <wp:lineTo x="0" y="0"/>
                  </wp:wrapPolygon>
                </wp:wrapTight>
                <wp:docPr id="11" name="Rectangle 41"/>
                <a:graphic xmlns:a="http://schemas.openxmlformats.org/drawingml/2006/main">
                  <a:graphicData uri="http://schemas.microsoft.com/office/word/2010/wordprocessingShape">
                    <wps:wsp>
                      <wps:cNvSpPr txBox="true"/>
                      <wps:spPr>
                        <a:xfrm>
                          <a:off x="0" y="0"/>
                          <a:ext cx="2466975" cy="1077277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848.25pt;position:absolute;mso-position-horizontal-relative:text;margin-left:345.75pt;mso-position-vertical-relative:text;margin-top:7.9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p>
    <w:p>
      <w:pPr>
        <w:pStyle w:val="NormalWeb"/>
        <w:shd w:val="clear" w:color="auto" w:fill="FFFFFF"/>
      </w:pPr>
    </w:p>
    <w:p>
      <w:pPr>
        <w:pStyle w:val="NormalWeb"/>
        <w:shd w:val="clear" w:color="auto" w:fill="FFFFFF"/>
      </w:pPr>
      <w:r>
        <w:rPr>
          <w:rFonts w:ascii="Calibri" w:hAnsi="Calibri"/>
          <w:b/>
          <w:bCs/>
          <w:color w:val="254062"/>
          <w:sz w:val="56"/>
          <w:szCs w:val="56"/>
          <w:noProof/>
        </w:rPr>
        <mc:AlternateContent>
          <mc:Choice Requires="wps">
            <w:drawing>
              <wp:anchor distT="0" distB="0" distL="114300" distR="114300" simplePos="false" relativeHeight="251659776" behindDoc="false" locked="false" layoutInCell="true" allowOverlap="true">
                <wp:simplePos x="0" y="0"/>
                <wp:positionH relativeFrom="column">
                  <wp:posOffset>-723900</wp:posOffset>
                </wp:positionH>
                <wp:positionV relativeFrom="paragraph">
                  <wp:posOffset>-561975</wp:posOffset>
                </wp:positionV>
                <wp:extent cx="4905375" cy="628650"/>
                <wp:effectExtent l="0" t="0" r="9525" b="0"/>
                <wp:wrapNone/>
                <wp:docPr id="12" name="Pentagon 37"/>
                <a:graphic xmlns:a="http://schemas.openxmlformats.org/drawingml/2006/main">
                  <a:graphicData uri="http://schemas.microsoft.com/office/word/2010/wordprocessingShape">
                    <wps:wsp>
                      <wps:cNvSpPr txBox="true"/>
                      <wps:spPr>
                        <a:xfrm>
                          <a:off x="0" y="0"/>
                          <a:ext cx="4905375"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Online Challenges/hoaxes</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86.25pt;height:49.5pt;position:absolute;mso-position-horizontal-relative:text;margin-left:-57pt;mso-position-vertical-relative:text;margin-top:-44.25pt;mso-wrap-style:square;mso-wrap-distance-left:9pt;mso-wrap-distance-top:0pt;mso-wrap-distance-right:9pt;mso-wrap-distance-bottom:0pt;z-index:251659776;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Online Challenges/hoaxes</w:t>
                      </w:r>
                    </w:p>
                  </w:txbxContent>
                </v:textbox>
                <w10:wrap type="none" side="both"/>
              </v:homePlate>
            </w:pict>
          </mc:Fallback>
        </mc:AlternateContent>
      </w:r>
      <w:r>
        <w:rPr>
          <w:rFonts w:ascii="Calibri" w:hAnsi="Calibri"/>
          <w:b/>
          <w:bCs/>
          <w:color w:val="254062"/>
          <w:sz w:val="56"/>
          <w:szCs w:val="56"/>
          <w:noProof/>
        </w:rPr>
        <mc:AlternateContent>
          <mc:Choice Requires="wps">
            <w:drawing>
              <wp:anchor distT="0" distB="0" distL="114300" distR="114300" simplePos="false" relativeHeight="251654656" behindDoc="false" locked="false" layoutInCell="true" allowOverlap="true">
                <wp:simplePos x="0" y="0"/>
                <wp:positionH relativeFrom="column">
                  <wp:posOffset>794385</wp:posOffset>
                </wp:positionH>
                <wp:positionV relativeFrom="paragraph">
                  <wp:posOffset>-559435</wp:posOffset>
                </wp:positionV>
                <wp:extent cx="3604260" cy="628650"/>
                <wp:effectExtent l="0" t="0" r="0" b="0"/>
                <wp:wrapNone/>
                <wp:docPr id="13" name="Pentagon 36"/>
                <a:graphic xmlns:a="http://schemas.openxmlformats.org/drawingml/2006/main">
                  <a:graphicData uri="http://schemas.microsoft.com/office/word/2010/wordprocessingShape">
                    <wps:wsp>
                      <wps:cNvSpPr txBox="true"/>
                      <wps:spPr>
                        <a:xfrm>
                          <a:off x="0" y="0"/>
                          <a:ext cx="3604260"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83.8pt;height:49.5pt;position:absolute;mso-position-horizontal-relative:text;margin-left:62.55pt;mso-position-vertical-relative:text;margin-top:-44.05pt;mso-wrap-style:square;mso-wrap-distance-left:9pt;mso-wrap-distance-top:0pt;mso-wrap-distance-right:9pt;mso-wrap-distance-bottom:0pt;z-index:251654656;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pPr>
        <w:pStyle w:val="NormalWeb"/>
        <w:shd w:val="clear" w:color="auto" w:fill="FFFFFF"/>
        <w:rPr>
          <w:rFonts w:ascii="Calibri" w:hAnsi="Calibri" w:cs="Calibri"/>
          <w:sz w:val="22"/>
          <w:szCs w:val="22"/>
        </w:rPr>
      </w:pPr>
      <w:r>
        <w:rPr>
          <w:rFonts w:ascii="Calibri" w:hAnsi="Calibri" w:cs="Calibri"/>
          <w:sz w:val="20"/>
          <w:szCs w:val="20"/>
          <w:noProof/>
        </w:rPr>
        <w:drawing>
          <wp:anchor distT="0" distB="0" distL="114300" distR="114300" simplePos="false" relativeHeight="251656704" behindDoc="false" locked="false" layoutInCell="true" allowOverlap="true">
            <wp:simplePos x="0" y="0"/>
            <wp:positionH relativeFrom="column">
              <wp:posOffset>2886075</wp:posOffset>
            </wp:positionH>
            <wp:positionV relativeFrom="paragraph">
              <wp:posOffset>29210</wp:posOffset>
            </wp:positionV>
            <wp:extent cx="1409700" cy="1219200"/>
            <wp:effectExtent l="0" t="0" r="0" b="0"/>
            <wp:wrapSquare wrapText="bothSides"/>
            <wp:docPr id="14" name="Picture 20" descr="Icon&#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cstate="print" r:embed="PictureId13">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4097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“The internet and social media provide a perfect platform for hoaxes, especially hoaxes about challenges or trends that are said to be harmful to children and young people to be spread quickly.  You should carefully consider if a challenge or scare story is a hoax. Generally speaking, naming an online hoax and providing direct warnings is not helpful. Concerns are often fuelled by unhelpful publicity, usually generated on social media, and may not be based on confirmed or factual occurrences or any real risk to children and young people.” </w:t>
      </w:r>
    </w:p>
    <w:p>
      <w:pPr>
        <w:jc w:val="center"/>
        <w:rPr>
          <w:rFonts w:ascii="Calibri" w:hAnsi="Calibri" w:cs="Calibri"/>
          <w:color w:val="000000"/>
          <w:sz w:val="18"/>
          <w:szCs w:val="18"/>
        </w:rPr>
      </w:pPr>
      <w:hyperlink r:id="gemHypRid14">
        <w:r>
          <w:rPr>
            <w:rStyle w:val="Hyperlink"/>
            <w:rFonts w:ascii="Calibri" w:hAnsi="Calibri" w:cs="Calibri"/>
            <w:i/>
            <w:sz w:val="18"/>
            <w:szCs w:val="18"/>
          </w:rPr>
          <w:t>https://www.gov.uk/government/publications/harmful-online-challenges-and-online-hoaxes/harmful-online-challenges-and-online-hoaxes</w:t>
        </w:r>
      </w:hyperlink>
      <w:r>
        <w:rPr>
          <w:rFonts w:ascii="Calibri" w:hAnsi="Calibri" w:cs="Calibri"/>
          <w:i/>
          <w:sz w:val="18"/>
          <w:szCs w:val="18"/>
        </w:rPr>
        <w:t xml:space="preserve"> [Accessed 27.6.22].</w:t>
      </w:r>
    </w:p>
    <w:p>
      <w:pPr>
        <w:rPr>
          <w:rFonts w:ascii="Calibri" w:hAnsi="Calibri" w:cs="Calibri"/>
          <w:sz w:val="22"/>
          <w:szCs w:val="22"/>
        </w:rPr>
      </w:pPr>
    </w:p>
    <w:p>
      <w:pPr>
        <w:rPr>
          <w:rFonts w:ascii="Calibri" w:eastAsia="Times New Roman" w:hAnsi="Calibri" w:cs="Calibri"/>
          <w:b/>
          <w:bCs/>
          <w:sz w:val="22"/>
          <w:szCs w:val="22"/>
        </w:rPr>
      </w:pPr>
      <w:r>
        <w:rPr>
          <w:rFonts w:ascii="Calibri" w:eastAsia="Times New Roman" w:hAnsi="Calibri" w:cs="Calibri"/>
          <w:b/>
          <w:bCs/>
          <w:sz w:val="22"/>
          <w:szCs w:val="22"/>
        </w:rPr>
        <w:t xml:space="preserve">Reassure your child that challenges that suggest that bad stuff will happen if they do not complete the tasks are not real.  </w:t>
      </w:r>
    </w:p>
    <w:p>
      <w:pPr>
        <w:rPr>
          <w:rFonts w:ascii="Calibri" w:eastAsia="Times New Roman" w:hAnsi="Calibri" w:cs="Calibri"/>
          <w:sz w:val="22"/>
          <w:szCs w:val="22"/>
        </w:rPr>
      </w:pPr>
    </w:p>
    <w:p>
      <w:pPr>
        <w:rPr>
          <w:rFonts w:ascii="Calibri" w:eastAsia="Times New Roman" w:hAnsi="Calibri" w:cs="Calibri"/>
          <w:sz w:val="22"/>
          <w:szCs w:val="22"/>
        </w:rPr>
      </w:pPr>
      <w:r>
        <w:rPr>
          <w:rFonts w:ascii="Calibri" w:eastAsia="Times New Roman" w:hAnsi="Calibri" w:cs="Calibri"/>
          <w:sz w:val="22"/>
          <w:szCs w:val="22"/>
        </w:rPr>
        <w:t xml:space="preserve">It is important to talk to your child about hoaxes and challenges that may appear on the internet.  Some challenges are fun and provide no risk, however there will be challenges that are risky/dangerous.  Your child may see others complete certain challenges online without being harmed and therefore may want to repeat them </w:t>
      </w:r>
      <w:r>
        <w:rPr>
          <w:rFonts w:ascii="Calibri" w:eastAsia="Times New Roman" w:hAnsi="Calibri" w:cs="Calibri"/>
          <w:b/>
          <w:bCs/>
          <w:sz w:val="22"/>
          <w:szCs w:val="22"/>
        </w:rPr>
        <w:t>and not weigh up the potential risks to themselves</w:t>
      </w:r>
      <w:r>
        <w:rPr>
          <w:rFonts w:ascii="Calibri" w:eastAsia="Times New Roman" w:hAnsi="Calibri" w:cs="Calibri"/>
          <w:sz w:val="22"/>
          <w:szCs w:val="22"/>
        </w:rPr>
        <w:t>.  Make sure they know that they should talk to you about what they see online, particularly if they plan to try a challenge or if something scares or upsets them.</w:t>
      </w:r>
    </w:p>
    <w:p>
      <w:pPr>
        <w:rPr>
          <w:rFonts w:ascii="Calibri" w:eastAsia="Times New Roman" w:hAnsi="Calibri" w:cs="Calibri"/>
          <w:sz w:val="22"/>
          <w:szCs w:val="22"/>
        </w:rPr>
      </w:pPr>
    </w:p>
    <w:p>
      <w:pPr>
        <w:rPr>
          <w:rFonts w:ascii="Calibri" w:eastAsia="Times New Roman" w:hAnsi="Calibri" w:cs="Calibri"/>
          <w:sz w:val="22"/>
          <w:szCs w:val="22"/>
        </w:rPr>
      </w:pPr>
      <w:r>
        <w:rPr>
          <w:rFonts w:ascii="Calibri" w:eastAsia="Times New Roman" w:hAnsi="Calibri" w:cs="Calibri"/>
          <w:sz w:val="22"/>
          <w:szCs w:val="22"/>
        </w:rPr>
        <w:t xml:space="preserve">The following links will provide you with further information as well as content to help you talk to your child: </w:t>
      </w:r>
    </w:p>
    <w:p>
      <w:pPr>
        <w:rPr>
          <w:rFonts w:ascii="Calibri" w:eastAsia="Times New Roman" w:hAnsi="Calibri" w:cs="Calibri"/>
          <w:sz w:val="12"/>
          <w:szCs w:val="12"/>
        </w:rPr>
      </w:pPr>
    </w:p>
    <w:p>
      <w:pPr>
        <w:pStyle w:val="ListParagraph"/>
        <w:numPr>
          <w:ilvl w:val="0"/>
          <w:numId w:val="1"/>
        </w:numPr>
        <w:spacing w:after="0" w:lineRule="auto" w:line="240"/>
        <w:rPr>
          <w:rFonts w:ascii="Calibri" w:hAnsi="Calibri" w:cs="Calibri"/>
        </w:rPr>
      </w:pPr>
      <w:hyperlink r:id="gemHypRid15">
        <w:r>
          <w:rPr>
            <w:rStyle w:val="Hyperlink"/>
            <w:rFonts w:ascii="Calibri" w:hAnsi="Calibri" w:cs="Calibri"/>
          </w:rPr>
          <w:t>https://www.thinkuknow.co.uk/parents/articles/theres-a-viral-scare-online-what-should-i-do/</w:t>
        </w:r>
      </w:hyperlink>
      <w:r>
        <w:rPr>
          <w:rFonts w:ascii="Calibri" w:hAnsi="Calibri" w:cs="Calibri"/>
        </w:rPr>
        <w:t xml:space="preserve"> </w:t>
      </w:r>
    </w:p>
    <w:p>
      <w:pPr>
        <w:pStyle w:val="ListParagraph"/>
        <w:numPr>
          <w:ilvl w:val="0"/>
          <w:numId w:val="1"/>
        </w:numPr>
        <w:shd w:val="clear" w:color="auto" w:fill="FFFFFF"/>
        <w:spacing w:after="0" w:lineRule="auto" w:line="240"/>
        <w:rPr>
          <w:rFonts w:ascii="Calibri" w:hAnsi="Calibri" w:cs="Calibri"/>
        </w:rPr>
      </w:pPr>
      <w:r>
        <w:rPr>
          <w:rFonts w:ascii="Calibri" w:eastAsia="Times New Roman" w:hAnsi="Calibri" w:cs="Calibri"/>
        </w:rPr>
        <w:t xml:space="preserve">TikTok have produced this resource to help you talk to your child about challenges and the potential risks: </w:t>
      </w:r>
      <w:hyperlink r:id="gemHypRid16">
        <w:r>
          <w:rPr>
            <w:rStyle w:val="Hyperlink"/>
            <w:rFonts w:ascii="Calibri" w:hAnsi="Calibri" w:cs="Calibri"/>
          </w:rPr>
          <w:t>https://www.tiktok.com/safety/en-sg/online-challenges/</w:t>
        </w:r>
      </w:hyperlink>
      <w:r>
        <w:rPr>
          <w:rFonts w:ascii="Calibri" w:hAnsi="Calibri" w:cs="Calibri"/>
        </w:rPr>
        <w:t>.</w:t>
      </w:r>
    </w:p>
    <w:sectPr>
      <w:footerReference w:type="default" r:id="gemHfRid16"/>
      <w:headerReference w:type="first" r:id="gemHfRid17"/>
      <w:footerReference w:type="first" r:id="gemHfRid18"/>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16" name="Picture 16"/>
          <a:graphic xmlns:a="http://schemas.openxmlformats.org/drawingml/2006/main">
            <a:graphicData uri="http://schemas.openxmlformats.org/drawingml/2006/picture">
              <pic:pic xmlns:pic="http://schemas.openxmlformats.org/drawingml/2006/picture">
                <pic:nvPicPr>
                  <pic:cNvPr id="17" name="Picture 17"/>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C6E01"/>
    <w:multiLevelType w:val="hybridMultilevel"/>
    <w:tmpl w:val="DB20F1EC"/>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237D"/>
    <w:rsid w:val="00020750"/>
    <w:rsid w:val="0002111D"/>
    <w:rsid w:val="000232F3"/>
    <w:rsid w:val="00027AF0"/>
    <w:rsid w:val="00033859"/>
    <w:rsid w:val="00033F06"/>
    <w:rsid w:val="00042190"/>
    <w:rsid w:val="0004541D"/>
    <w:rsid w:val="000459DD"/>
    <w:rsid w:val="00046D05"/>
    <w:rsid w:val="000474DF"/>
    <w:rsid w:val="00053586"/>
    <w:rsid w:val="000554DF"/>
    <w:rsid w:val="00062925"/>
    <w:rsid w:val="00064A59"/>
    <w:rsid w:val="000737DE"/>
    <w:rsid w:val="00073A32"/>
    <w:rsid w:val="0007405D"/>
    <w:rsid w:val="000770C0"/>
    <w:rsid w:val="000817D7"/>
    <w:rsid w:val="00081B24"/>
    <w:rsid w:val="00081BCD"/>
    <w:rsid w:val="00081EED"/>
    <w:rsid w:val="00082B8F"/>
    <w:rsid w:val="00085964"/>
    <w:rsid w:val="000937B0"/>
    <w:rsid w:val="00094BED"/>
    <w:rsid w:val="000976FD"/>
    <w:rsid w:val="000A0F41"/>
    <w:rsid w:val="000A1A95"/>
    <w:rsid w:val="000A294E"/>
    <w:rsid w:val="000A365B"/>
    <w:rsid w:val="000A5458"/>
    <w:rsid w:val="000B3717"/>
    <w:rsid w:val="000C09F6"/>
    <w:rsid w:val="000C2E33"/>
    <w:rsid w:val="000C3738"/>
    <w:rsid w:val="000C40E3"/>
    <w:rsid w:val="000C413B"/>
    <w:rsid w:val="000C44F6"/>
    <w:rsid w:val="000C4C38"/>
    <w:rsid w:val="000C5948"/>
    <w:rsid w:val="000C683F"/>
    <w:rsid w:val="000C7363"/>
    <w:rsid w:val="000D0E16"/>
    <w:rsid w:val="000D18DD"/>
    <w:rsid w:val="000D284D"/>
    <w:rsid w:val="000D464C"/>
    <w:rsid w:val="000D5118"/>
    <w:rsid w:val="000D7A47"/>
    <w:rsid w:val="000E0E68"/>
    <w:rsid w:val="000E0F2D"/>
    <w:rsid w:val="000E19EE"/>
    <w:rsid w:val="000E1BD0"/>
    <w:rsid w:val="000E4A8E"/>
    <w:rsid w:val="000E5DED"/>
    <w:rsid w:val="000E5F55"/>
    <w:rsid w:val="000E6EC5"/>
    <w:rsid w:val="000E6F89"/>
    <w:rsid w:val="000F1A34"/>
    <w:rsid w:val="000F1EED"/>
    <w:rsid w:val="000F2E79"/>
    <w:rsid w:val="000F2FEB"/>
    <w:rsid w:val="000F7DBA"/>
    <w:rsid w:val="001005B4"/>
    <w:rsid w:val="001042D4"/>
    <w:rsid w:val="00104B66"/>
    <w:rsid w:val="001119E0"/>
    <w:rsid w:val="00115F32"/>
    <w:rsid w:val="0011736B"/>
    <w:rsid w:val="00121C4E"/>
    <w:rsid w:val="00124B6D"/>
    <w:rsid w:val="00124CF6"/>
    <w:rsid w:val="001269C7"/>
    <w:rsid w:val="00126BF5"/>
    <w:rsid w:val="00127151"/>
    <w:rsid w:val="0013188B"/>
    <w:rsid w:val="00132501"/>
    <w:rsid w:val="00132D8F"/>
    <w:rsid w:val="001341A4"/>
    <w:rsid w:val="0013460D"/>
    <w:rsid w:val="00134D4F"/>
    <w:rsid w:val="001353A7"/>
    <w:rsid w:val="00140739"/>
    <w:rsid w:val="00142907"/>
    <w:rsid w:val="00142DD8"/>
    <w:rsid w:val="0014609A"/>
    <w:rsid w:val="00150DB0"/>
    <w:rsid w:val="00151CD3"/>
    <w:rsid w:val="00153CC3"/>
    <w:rsid w:val="001545A8"/>
    <w:rsid w:val="00154C87"/>
    <w:rsid w:val="00155583"/>
    <w:rsid w:val="00156DE2"/>
    <w:rsid w:val="00157047"/>
    <w:rsid w:val="00163586"/>
    <w:rsid w:val="00163C4C"/>
    <w:rsid w:val="00164B88"/>
    <w:rsid w:val="001702E5"/>
    <w:rsid w:val="00171676"/>
    <w:rsid w:val="00172236"/>
    <w:rsid w:val="00173892"/>
    <w:rsid w:val="00174A57"/>
    <w:rsid w:val="001751BC"/>
    <w:rsid w:val="00176970"/>
    <w:rsid w:val="001776DD"/>
    <w:rsid w:val="00177864"/>
    <w:rsid w:val="00180F02"/>
    <w:rsid w:val="00182BB1"/>
    <w:rsid w:val="0018612F"/>
    <w:rsid w:val="00186F62"/>
    <w:rsid w:val="00194AF9"/>
    <w:rsid w:val="001A4803"/>
    <w:rsid w:val="001B1004"/>
    <w:rsid w:val="001B21BF"/>
    <w:rsid w:val="001B27D7"/>
    <w:rsid w:val="001B4EC5"/>
    <w:rsid w:val="001C1BDC"/>
    <w:rsid w:val="001C3A4B"/>
    <w:rsid w:val="001C6BBF"/>
    <w:rsid w:val="001C7472"/>
    <w:rsid w:val="001D05CF"/>
    <w:rsid w:val="001D2AED"/>
    <w:rsid w:val="001D50BC"/>
    <w:rsid w:val="001D64AF"/>
    <w:rsid w:val="001E0C47"/>
    <w:rsid w:val="001E2737"/>
    <w:rsid w:val="001E2D1E"/>
    <w:rsid w:val="001E3C4C"/>
    <w:rsid w:val="001E5D11"/>
    <w:rsid w:val="001F7BBE"/>
    <w:rsid w:val="00202279"/>
    <w:rsid w:val="00210DC4"/>
    <w:rsid w:val="0021440F"/>
    <w:rsid w:val="00215651"/>
    <w:rsid w:val="002159AD"/>
    <w:rsid w:val="00216ADA"/>
    <w:rsid w:val="00222AD7"/>
    <w:rsid w:val="00223D73"/>
    <w:rsid w:val="002245EC"/>
    <w:rsid w:val="002246E4"/>
    <w:rsid w:val="002313EE"/>
    <w:rsid w:val="0023165A"/>
    <w:rsid w:val="002331FF"/>
    <w:rsid w:val="00234473"/>
    <w:rsid w:val="00234E3F"/>
    <w:rsid w:val="002363D6"/>
    <w:rsid w:val="002409D3"/>
    <w:rsid w:val="002410A6"/>
    <w:rsid w:val="0024722E"/>
    <w:rsid w:val="0024770B"/>
    <w:rsid w:val="00253668"/>
    <w:rsid w:val="00255F20"/>
    <w:rsid w:val="002601DC"/>
    <w:rsid w:val="002608FB"/>
    <w:rsid w:val="00264A10"/>
    <w:rsid w:val="00264D4C"/>
    <w:rsid w:val="002658D5"/>
    <w:rsid w:val="00270503"/>
    <w:rsid w:val="00270A56"/>
    <w:rsid w:val="002728B9"/>
    <w:rsid w:val="002733F5"/>
    <w:rsid w:val="00273DE7"/>
    <w:rsid w:val="002760FC"/>
    <w:rsid w:val="0028013B"/>
    <w:rsid w:val="002813C0"/>
    <w:rsid w:val="00281C9B"/>
    <w:rsid w:val="00290122"/>
    <w:rsid w:val="002926FB"/>
    <w:rsid w:val="00292BCC"/>
    <w:rsid w:val="00293984"/>
    <w:rsid w:val="00296FE9"/>
    <w:rsid w:val="002A56B0"/>
    <w:rsid w:val="002A5767"/>
    <w:rsid w:val="002B1E06"/>
    <w:rsid w:val="002B5140"/>
    <w:rsid w:val="002C46A9"/>
    <w:rsid w:val="002C4B31"/>
    <w:rsid w:val="002C6854"/>
    <w:rsid w:val="002D290A"/>
    <w:rsid w:val="002D2C3E"/>
    <w:rsid w:val="002D3299"/>
    <w:rsid w:val="002D4481"/>
    <w:rsid w:val="002D5A44"/>
    <w:rsid w:val="002D667A"/>
    <w:rsid w:val="002D7ACB"/>
    <w:rsid w:val="002E560B"/>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5108"/>
    <w:rsid w:val="0032618B"/>
    <w:rsid w:val="003264F9"/>
    <w:rsid w:val="00327761"/>
    <w:rsid w:val="003278F8"/>
    <w:rsid w:val="003305FC"/>
    <w:rsid w:val="003375B2"/>
    <w:rsid w:val="00340817"/>
    <w:rsid w:val="00341090"/>
    <w:rsid w:val="0034189C"/>
    <w:rsid w:val="0034216E"/>
    <w:rsid w:val="0034360F"/>
    <w:rsid w:val="00343771"/>
    <w:rsid w:val="003441EC"/>
    <w:rsid w:val="0034466A"/>
    <w:rsid w:val="00345612"/>
    <w:rsid w:val="00347DB5"/>
    <w:rsid w:val="00351BFB"/>
    <w:rsid w:val="00353DB7"/>
    <w:rsid w:val="003541A5"/>
    <w:rsid w:val="0035500E"/>
    <w:rsid w:val="00361026"/>
    <w:rsid w:val="0036114A"/>
    <w:rsid w:val="00361C84"/>
    <w:rsid w:val="00362119"/>
    <w:rsid w:val="003621F3"/>
    <w:rsid w:val="00363C6F"/>
    <w:rsid w:val="00364B8E"/>
    <w:rsid w:val="00364F8F"/>
    <w:rsid w:val="00365F8E"/>
    <w:rsid w:val="003663AE"/>
    <w:rsid w:val="00372EB6"/>
    <w:rsid w:val="00375003"/>
    <w:rsid w:val="0038170D"/>
    <w:rsid w:val="003831D9"/>
    <w:rsid w:val="00383A9B"/>
    <w:rsid w:val="003868B2"/>
    <w:rsid w:val="00395D8A"/>
    <w:rsid w:val="003966D9"/>
    <w:rsid w:val="00397F56"/>
    <w:rsid w:val="003A008F"/>
    <w:rsid w:val="003A369F"/>
    <w:rsid w:val="003B0B01"/>
    <w:rsid w:val="003B1701"/>
    <w:rsid w:val="003B3007"/>
    <w:rsid w:val="003B536F"/>
    <w:rsid w:val="003C498E"/>
    <w:rsid w:val="003C5218"/>
    <w:rsid w:val="003C53CA"/>
    <w:rsid w:val="003C70C5"/>
    <w:rsid w:val="003D1735"/>
    <w:rsid w:val="003D1BF1"/>
    <w:rsid w:val="003D3C44"/>
    <w:rsid w:val="003D3FA8"/>
    <w:rsid w:val="003D66D0"/>
    <w:rsid w:val="003D6979"/>
    <w:rsid w:val="003E4C9F"/>
    <w:rsid w:val="003F2FED"/>
    <w:rsid w:val="003F31CD"/>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8FD"/>
    <w:rsid w:val="00432F72"/>
    <w:rsid w:val="00432F8C"/>
    <w:rsid w:val="0043544C"/>
    <w:rsid w:val="0043611C"/>
    <w:rsid w:val="0043613E"/>
    <w:rsid w:val="00437599"/>
    <w:rsid w:val="004417F7"/>
    <w:rsid w:val="004442B4"/>
    <w:rsid w:val="004514DE"/>
    <w:rsid w:val="004518A4"/>
    <w:rsid w:val="00452F88"/>
    <w:rsid w:val="004540E6"/>
    <w:rsid w:val="00457AD0"/>
    <w:rsid w:val="00457F32"/>
    <w:rsid w:val="00460176"/>
    <w:rsid w:val="004648A0"/>
    <w:rsid w:val="004651DC"/>
    <w:rsid w:val="0046599D"/>
    <w:rsid w:val="00466827"/>
    <w:rsid w:val="00471B35"/>
    <w:rsid w:val="00475D97"/>
    <w:rsid w:val="00476147"/>
    <w:rsid w:val="00480E6F"/>
    <w:rsid w:val="00482C44"/>
    <w:rsid w:val="00484F03"/>
    <w:rsid w:val="004863ED"/>
    <w:rsid w:val="00486408"/>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329D"/>
    <w:rsid w:val="004C344F"/>
    <w:rsid w:val="004C3473"/>
    <w:rsid w:val="004C4C43"/>
    <w:rsid w:val="004C5C97"/>
    <w:rsid w:val="004C5F67"/>
    <w:rsid w:val="004D2A24"/>
    <w:rsid w:val="004D5C5E"/>
    <w:rsid w:val="004D5FEE"/>
    <w:rsid w:val="004D712F"/>
    <w:rsid w:val="004E0D07"/>
    <w:rsid w:val="004E32F3"/>
    <w:rsid w:val="004E3F57"/>
    <w:rsid w:val="004E3F85"/>
    <w:rsid w:val="004E598A"/>
    <w:rsid w:val="004E6F98"/>
    <w:rsid w:val="004F5533"/>
    <w:rsid w:val="004F5BFE"/>
    <w:rsid w:val="004F5F67"/>
    <w:rsid w:val="00500077"/>
    <w:rsid w:val="00500B30"/>
    <w:rsid w:val="00501213"/>
    <w:rsid w:val="00505BD3"/>
    <w:rsid w:val="0050690D"/>
    <w:rsid w:val="00507F8C"/>
    <w:rsid w:val="00512036"/>
    <w:rsid w:val="00513666"/>
    <w:rsid w:val="00514529"/>
    <w:rsid w:val="005155D8"/>
    <w:rsid w:val="00523CC0"/>
    <w:rsid w:val="00524966"/>
    <w:rsid w:val="00527F0D"/>
    <w:rsid w:val="00533444"/>
    <w:rsid w:val="0053566B"/>
    <w:rsid w:val="005406E4"/>
    <w:rsid w:val="00540E28"/>
    <w:rsid w:val="00543250"/>
    <w:rsid w:val="00544495"/>
    <w:rsid w:val="0055137C"/>
    <w:rsid w:val="00552A98"/>
    <w:rsid w:val="00553605"/>
    <w:rsid w:val="00553B6C"/>
    <w:rsid w:val="00554B5F"/>
    <w:rsid w:val="00556FDA"/>
    <w:rsid w:val="0055760A"/>
    <w:rsid w:val="00563006"/>
    <w:rsid w:val="00564541"/>
    <w:rsid w:val="00564889"/>
    <w:rsid w:val="0057076D"/>
    <w:rsid w:val="00571322"/>
    <w:rsid w:val="00572BAC"/>
    <w:rsid w:val="00573B4E"/>
    <w:rsid w:val="00581345"/>
    <w:rsid w:val="0058409C"/>
    <w:rsid w:val="005845AB"/>
    <w:rsid w:val="00585643"/>
    <w:rsid w:val="00587A01"/>
    <w:rsid w:val="00587FF3"/>
    <w:rsid w:val="005906A5"/>
    <w:rsid w:val="005914FB"/>
    <w:rsid w:val="005941EB"/>
    <w:rsid w:val="00597897"/>
    <w:rsid w:val="005A0388"/>
    <w:rsid w:val="005A08D6"/>
    <w:rsid w:val="005A090E"/>
    <w:rsid w:val="005A19ED"/>
    <w:rsid w:val="005A717D"/>
    <w:rsid w:val="005A73E2"/>
    <w:rsid w:val="005B143F"/>
    <w:rsid w:val="005B6C3D"/>
    <w:rsid w:val="005C4F7F"/>
    <w:rsid w:val="005D1735"/>
    <w:rsid w:val="005D2E18"/>
    <w:rsid w:val="005D5F94"/>
    <w:rsid w:val="005D64A9"/>
    <w:rsid w:val="005D7F89"/>
    <w:rsid w:val="005E1093"/>
    <w:rsid w:val="005E387D"/>
    <w:rsid w:val="005E60D6"/>
    <w:rsid w:val="005F4BF6"/>
    <w:rsid w:val="005F7393"/>
    <w:rsid w:val="00601AF7"/>
    <w:rsid w:val="006047FA"/>
    <w:rsid w:val="00604F6C"/>
    <w:rsid w:val="00606404"/>
    <w:rsid w:val="006077CD"/>
    <w:rsid w:val="00612828"/>
    <w:rsid w:val="006155E0"/>
    <w:rsid w:val="00616C28"/>
    <w:rsid w:val="006207D7"/>
    <w:rsid w:val="006224EF"/>
    <w:rsid w:val="00622A2A"/>
    <w:rsid w:val="00625441"/>
    <w:rsid w:val="00627909"/>
    <w:rsid w:val="006326CA"/>
    <w:rsid w:val="006360F9"/>
    <w:rsid w:val="00637FF7"/>
    <w:rsid w:val="00642B09"/>
    <w:rsid w:val="00642F0B"/>
    <w:rsid w:val="00644A1A"/>
    <w:rsid w:val="00644D6D"/>
    <w:rsid w:val="006479B9"/>
    <w:rsid w:val="0065070C"/>
    <w:rsid w:val="00652968"/>
    <w:rsid w:val="00652D1A"/>
    <w:rsid w:val="0065766B"/>
    <w:rsid w:val="006576DC"/>
    <w:rsid w:val="00661BA1"/>
    <w:rsid w:val="00663C78"/>
    <w:rsid w:val="00664FA0"/>
    <w:rsid w:val="00665CE2"/>
    <w:rsid w:val="006734D9"/>
    <w:rsid w:val="00673AB3"/>
    <w:rsid w:val="00673BDF"/>
    <w:rsid w:val="00673E02"/>
    <w:rsid w:val="0067558A"/>
    <w:rsid w:val="0068042E"/>
    <w:rsid w:val="00684412"/>
    <w:rsid w:val="00685A80"/>
    <w:rsid w:val="0068657F"/>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B020B"/>
    <w:rsid w:val="006B0EF8"/>
    <w:rsid w:val="006B1B52"/>
    <w:rsid w:val="006B1FC2"/>
    <w:rsid w:val="006B371C"/>
    <w:rsid w:val="006B416F"/>
    <w:rsid w:val="006C1BA9"/>
    <w:rsid w:val="006C245E"/>
    <w:rsid w:val="006C7699"/>
    <w:rsid w:val="006D1563"/>
    <w:rsid w:val="006D4B4F"/>
    <w:rsid w:val="006D5DC1"/>
    <w:rsid w:val="006D7861"/>
    <w:rsid w:val="006E171C"/>
    <w:rsid w:val="006E2A70"/>
    <w:rsid w:val="006E4693"/>
    <w:rsid w:val="006E4DA6"/>
    <w:rsid w:val="006E4E2C"/>
    <w:rsid w:val="006E5291"/>
    <w:rsid w:val="006F2D5C"/>
    <w:rsid w:val="006F7BC0"/>
    <w:rsid w:val="007044E5"/>
    <w:rsid w:val="00704A4C"/>
    <w:rsid w:val="00705F4B"/>
    <w:rsid w:val="007067B0"/>
    <w:rsid w:val="0071045B"/>
    <w:rsid w:val="00710633"/>
    <w:rsid w:val="00710A85"/>
    <w:rsid w:val="0071457F"/>
    <w:rsid w:val="00715605"/>
    <w:rsid w:val="00716D8D"/>
    <w:rsid w:val="00717F78"/>
    <w:rsid w:val="00721071"/>
    <w:rsid w:val="0072217F"/>
    <w:rsid w:val="00722B17"/>
    <w:rsid w:val="0072499F"/>
    <w:rsid w:val="00724C1B"/>
    <w:rsid w:val="00733796"/>
    <w:rsid w:val="00734264"/>
    <w:rsid w:val="00734400"/>
    <w:rsid w:val="00735F36"/>
    <w:rsid w:val="007366EF"/>
    <w:rsid w:val="007378E6"/>
    <w:rsid w:val="00741DAA"/>
    <w:rsid w:val="007455FA"/>
    <w:rsid w:val="00750D3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80D60"/>
    <w:rsid w:val="007851F6"/>
    <w:rsid w:val="00786D29"/>
    <w:rsid w:val="00794A42"/>
    <w:rsid w:val="00795664"/>
    <w:rsid w:val="007A037D"/>
    <w:rsid w:val="007A3FC3"/>
    <w:rsid w:val="007A4252"/>
    <w:rsid w:val="007A48D1"/>
    <w:rsid w:val="007A54E0"/>
    <w:rsid w:val="007A7DB3"/>
    <w:rsid w:val="007B0623"/>
    <w:rsid w:val="007B1018"/>
    <w:rsid w:val="007B6F4C"/>
    <w:rsid w:val="007B76F9"/>
    <w:rsid w:val="007B7FA9"/>
    <w:rsid w:val="007C2CCB"/>
    <w:rsid w:val="007C326C"/>
    <w:rsid w:val="007D175F"/>
    <w:rsid w:val="007D2BD8"/>
    <w:rsid w:val="007D41AA"/>
    <w:rsid w:val="007D71FA"/>
    <w:rsid w:val="007E0E04"/>
    <w:rsid w:val="007E2941"/>
    <w:rsid w:val="007E2DAA"/>
    <w:rsid w:val="007E3F24"/>
    <w:rsid w:val="007E54BA"/>
    <w:rsid w:val="007E58F0"/>
    <w:rsid w:val="007E5933"/>
    <w:rsid w:val="007E6856"/>
    <w:rsid w:val="007E6B5A"/>
    <w:rsid w:val="007F54F0"/>
    <w:rsid w:val="007F612F"/>
    <w:rsid w:val="007F73F1"/>
    <w:rsid w:val="00801838"/>
    <w:rsid w:val="00802C88"/>
    <w:rsid w:val="00803CB5"/>
    <w:rsid w:val="00804004"/>
    <w:rsid w:val="00804D5F"/>
    <w:rsid w:val="00807C21"/>
    <w:rsid w:val="00811E93"/>
    <w:rsid w:val="0081340D"/>
    <w:rsid w:val="00815F73"/>
    <w:rsid w:val="0081681E"/>
    <w:rsid w:val="00816A14"/>
    <w:rsid w:val="00817CDF"/>
    <w:rsid w:val="0082004E"/>
    <w:rsid w:val="0082009F"/>
    <w:rsid w:val="008201ED"/>
    <w:rsid w:val="0082157A"/>
    <w:rsid w:val="00822D2C"/>
    <w:rsid w:val="00824AEB"/>
    <w:rsid w:val="008338A6"/>
    <w:rsid w:val="00833A8D"/>
    <w:rsid w:val="00834C31"/>
    <w:rsid w:val="00837BEF"/>
    <w:rsid w:val="008414EB"/>
    <w:rsid w:val="00843425"/>
    <w:rsid w:val="00845DDB"/>
    <w:rsid w:val="008474AB"/>
    <w:rsid w:val="0085215D"/>
    <w:rsid w:val="0085642B"/>
    <w:rsid w:val="0085718D"/>
    <w:rsid w:val="0086114F"/>
    <w:rsid w:val="00861219"/>
    <w:rsid w:val="00864E25"/>
    <w:rsid w:val="00864EDE"/>
    <w:rsid w:val="0087103C"/>
    <w:rsid w:val="00871A54"/>
    <w:rsid w:val="00872319"/>
    <w:rsid w:val="0087240B"/>
    <w:rsid w:val="00874FA8"/>
    <w:rsid w:val="00875DB3"/>
    <w:rsid w:val="0087668B"/>
    <w:rsid w:val="00883373"/>
    <w:rsid w:val="008835E7"/>
    <w:rsid w:val="00884B35"/>
    <w:rsid w:val="008855F0"/>
    <w:rsid w:val="00886747"/>
    <w:rsid w:val="0088722B"/>
    <w:rsid w:val="00890246"/>
    <w:rsid w:val="00891EDD"/>
    <w:rsid w:val="00896D49"/>
    <w:rsid w:val="00897669"/>
    <w:rsid w:val="00897941"/>
    <w:rsid w:val="008A0AA7"/>
    <w:rsid w:val="008A163C"/>
    <w:rsid w:val="008A1C10"/>
    <w:rsid w:val="008A1F1C"/>
    <w:rsid w:val="008A3F21"/>
    <w:rsid w:val="008A5D59"/>
    <w:rsid w:val="008A6955"/>
    <w:rsid w:val="008B3919"/>
    <w:rsid w:val="008B4784"/>
    <w:rsid w:val="008C0C7E"/>
    <w:rsid w:val="008C18AE"/>
    <w:rsid w:val="008C32B0"/>
    <w:rsid w:val="008C3AA8"/>
    <w:rsid w:val="008C567B"/>
    <w:rsid w:val="008C65D5"/>
    <w:rsid w:val="008D3803"/>
    <w:rsid w:val="008D392C"/>
    <w:rsid w:val="008D5287"/>
    <w:rsid w:val="008D5D57"/>
    <w:rsid w:val="008E184E"/>
    <w:rsid w:val="008E232F"/>
    <w:rsid w:val="008E44BC"/>
    <w:rsid w:val="008E791B"/>
    <w:rsid w:val="008E7C73"/>
    <w:rsid w:val="008F03AE"/>
    <w:rsid w:val="008F2E68"/>
    <w:rsid w:val="008F4D67"/>
    <w:rsid w:val="008F4F87"/>
    <w:rsid w:val="00900FF6"/>
    <w:rsid w:val="00903C79"/>
    <w:rsid w:val="00905550"/>
    <w:rsid w:val="009161EF"/>
    <w:rsid w:val="00921467"/>
    <w:rsid w:val="00922594"/>
    <w:rsid w:val="009225F4"/>
    <w:rsid w:val="009229AF"/>
    <w:rsid w:val="0092438A"/>
    <w:rsid w:val="00930196"/>
    <w:rsid w:val="00930DF6"/>
    <w:rsid w:val="00934728"/>
    <w:rsid w:val="00935188"/>
    <w:rsid w:val="00935CF3"/>
    <w:rsid w:val="00941697"/>
    <w:rsid w:val="00942DC4"/>
    <w:rsid w:val="009437EB"/>
    <w:rsid w:val="00945D03"/>
    <w:rsid w:val="00946CB5"/>
    <w:rsid w:val="009543A0"/>
    <w:rsid w:val="00957748"/>
    <w:rsid w:val="00957C01"/>
    <w:rsid w:val="0096063D"/>
    <w:rsid w:val="00963E4B"/>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90FB6"/>
    <w:rsid w:val="009A186E"/>
    <w:rsid w:val="009A2B8D"/>
    <w:rsid w:val="009A2CE2"/>
    <w:rsid w:val="009A4474"/>
    <w:rsid w:val="009B035C"/>
    <w:rsid w:val="009B6184"/>
    <w:rsid w:val="009B678B"/>
    <w:rsid w:val="009B77E5"/>
    <w:rsid w:val="009C012E"/>
    <w:rsid w:val="009C0AF7"/>
    <w:rsid w:val="009C6934"/>
    <w:rsid w:val="009D1892"/>
    <w:rsid w:val="009D1FA5"/>
    <w:rsid w:val="009D28CB"/>
    <w:rsid w:val="009D2EC8"/>
    <w:rsid w:val="009D4136"/>
    <w:rsid w:val="009D4205"/>
    <w:rsid w:val="009E008B"/>
    <w:rsid w:val="009E10B6"/>
    <w:rsid w:val="009E25EC"/>
    <w:rsid w:val="009E712F"/>
    <w:rsid w:val="009F0468"/>
    <w:rsid w:val="009F2B83"/>
    <w:rsid w:val="009F5626"/>
    <w:rsid w:val="009F7CFB"/>
    <w:rsid w:val="00A0010D"/>
    <w:rsid w:val="00A00F30"/>
    <w:rsid w:val="00A05EBB"/>
    <w:rsid w:val="00A07075"/>
    <w:rsid w:val="00A10993"/>
    <w:rsid w:val="00A162FD"/>
    <w:rsid w:val="00A172F2"/>
    <w:rsid w:val="00A17768"/>
    <w:rsid w:val="00A20A64"/>
    <w:rsid w:val="00A22515"/>
    <w:rsid w:val="00A24E20"/>
    <w:rsid w:val="00A30596"/>
    <w:rsid w:val="00A3303A"/>
    <w:rsid w:val="00A33E29"/>
    <w:rsid w:val="00A34616"/>
    <w:rsid w:val="00A365B2"/>
    <w:rsid w:val="00A45844"/>
    <w:rsid w:val="00A47081"/>
    <w:rsid w:val="00A529E4"/>
    <w:rsid w:val="00A5430B"/>
    <w:rsid w:val="00A555BA"/>
    <w:rsid w:val="00A57441"/>
    <w:rsid w:val="00A57D56"/>
    <w:rsid w:val="00A626BF"/>
    <w:rsid w:val="00A64256"/>
    <w:rsid w:val="00A662C6"/>
    <w:rsid w:val="00A67608"/>
    <w:rsid w:val="00A67709"/>
    <w:rsid w:val="00A70210"/>
    <w:rsid w:val="00A73224"/>
    <w:rsid w:val="00A7490D"/>
    <w:rsid w:val="00A775C1"/>
    <w:rsid w:val="00A77711"/>
    <w:rsid w:val="00A809A3"/>
    <w:rsid w:val="00A811DD"/>
    <w:rsid w:val="00A82E66"/>
    <w:rsid w:val="00A85BCC"/>
    <w:rsid w:val="00A91E6A"/>
    <w:rsid w:val="00A9275F"/>
    <w:rsid w:val="00A96AEC"/>
    <w:rsid w:val="00A97125"/>
    <w:rsid w:val="00A97963"/>
    <w:rsid w:val="00AA2440"/>
    <w:rsid w:val="00AA288D"/>
    <w:rsid w:val="00AA3162"/>
    <w:rsid w:val="00AA505E"/>
    <w:rsid w:val="00AA6938"/>
    <w:rsid w:val="00AB1D97"/>
    <w:rsid w:val="00AB4F04"/>
    <w:rsid w:val="00AB5991"/>
    <w:rsid w:val="00AB5FEE"/>
    <w:rsid w:val="00AB79CC"/>
    <w:rsid w:val="00AC5153"/>
    <w:rsid w:val="00AD03C5"/>
    <w:rsid w:val="00AD2820"/>
    <w:rsid w:val="00AD5FFA"/>
    <w:rsid w:val="00AD6743"/>
    <w:rsid w:val="00AD72E3"/>
    <w:rsid w:val="00AD7A34"/>
    <w:rsid w:val="00AE28DA"/>
    <w:rsid w:val="00AE2D6A"/>
    <w:rsid w:val="00AE2F41"/>
    <w:rsid w:val="00AE6185"/>
    <w:rsid w:val="00AE7308"/>
    <w:rsid w:val="00AF40E4"/>
    <w:rsid w:val="00AF7800"/>
    <w:rsid w:val="00B0169C"/>
    <w:rsid w:val="00B018CE"/>
    <w:rsid w:val="00B03099"/>
    <w:rsid w:val="00B0657C"/>
    <w:rsid w:val="00B07EAA"/>
    <w:rsid w:val="00B20C98"/>
    <w:rsid w:val="00B21043"/>
    <w:rsid w:val="00B24018"/>
    <w:rsid w:val="00B26DAA"/>
    <w:rsid w:val="00B311A1"/>
    <w:rsid w:val="00B31A96"/>
    <w:rsid w:val="00B32F29"/>
    <w:rsid w:val="00B334F9"/>
    <w:rsid w:val="00B345EB"/>
    <w:rsid w:val="00B37BDE"/>
    <w:rsid w:val="00B37DCA"/>
    <w:rsid w:val="00B414FD"/>
    <w:rsid w:val="00B41740"/>
    <w:rsid w:val="00B41CB4"/>
    <w:rsid w:val="00B443F0"/>
    <w:rsid w:val="00B45314"/>
    <w:rsid w:val="00B46183"/>
    <w:rsid w:val="00B46D1A"/>
    <w:rsid w:val="00B509E5"/>
    <w:rsid w:val="00B522B1"/>
    <w:rsid w:val="00B522BA"/>
    <w:rsid w:val="00B524BC"/>
    <w:rsid w:val="00B5260A"/>
    <w:rsid w:val="00B5532E"/>
    <w:rsid w:val="00B603CD"/>
    <w:rsid w:val="00B6078B"/>
    <w:rsid w:val="00B61196"/>
    <w:rsid w:val="00B61E5D"/>
    <w:rsid w:val="00B62B91"/>
    <w:rsid w:val="00B6461D"/>
    <w:rsid w:val="00B655F7"/>
    <w:rsid w:val="00B677E8"/>
    <w:rsid w:val="00B70AEB"/>
    <w:rsid w:val="00B71797"/>
    <w:rsid w:val="00B728C2"/>
    <w:rsid w:val="00B81C11"/>
    <w:rsid w:val="00B82201"/>
    <w:rsid w:val="00B8250A"/>
    <w:rsid w:val="00B879E0"/>
    <w:rsid w:val="00B879F0"/>
    <w:rsid w:val="00B95DBF"/>
    <w:rsid w:val="00BA25A3"/>
    <w:rsid w:val="00BA511C"/>
    <w:rsid w:val="00BB016F"/>
    <w:rsid w:val="00BB10DA"/>
    <w:rsid w:val="00BB3196"/>
    <w:rsid w:val="00BB414E"/>
    <w:rsid w:val="00BB48EC"/>
    <w:rsid w:val="00BC046F"/>
    <w:rsid w:val="00BC1C84"/>
    <w:rsid w:val="00BC25E6"/>
    <w:rsid w:val="00BC2DC8"/>
    <w:rsid w:val="00BC3153"/>
    <w:rsid w:val="00BC3793"/>
    <w:rsid w:val="00BC56D2"/>
    <w:rsid w:val="00BD27CD"/>
    <w:rsid w:val="00BD6490"/>
    <w:rsid w:val="00BD6D18"/>
    <w:rsid w:val="00BD7288"/>
    <w:rsid w:val="00BE46B2"/>
    <w:rsid w:val="00BE50A1"/>
    <w:rsid w:val="00BF2DF2"/>
    <w:rsid w:val="00BF50CE"/>
    <w:rsid w:val="00BF661D"/>
    <w:rsid w:val="00BF71B6"/>
    <w:rsid w:val="00C05C32"/>
    <w:rsid w:val="00C074C6"/>
    <w:rsid w:val="00C117DB"/>
    <w:rsid w:val="00C12298"/>
    <w:rsid w:val="00C12493"/>
    <w:rsid w:val="00C125F5"/>
    <w:rsid w:val="00C13E1D"/>
    <w:rsid w:val="00C14970"/>
    <w:rsid w:val="00C158C1"/>
    <w:rsid w:val="00C16878"/>
    <w:rsid w:val="00C17EC6"/>
    <w:rsid w:val="00C21A91"/>
    <w:rsid w:val="00C21D7A"/>
    <w:rsid w:val="00C22191"/>
    <w:rsid w:val="00C22954"/>
    <w:rsid w:val="00C2341C"/>
    <w:rsid w:val="00C23BCE"/>
    <w:rsid w:val="00C24751"/>
    <w:rsid w:val="00C25B31"/>
    <w:rsid w:val="00C25C29"/>
    <w:rsid w:val="00C30F1A"/>
    <w:rsid w:val="00C31CF1"/>
    <w:rsid w:val="00C41EAB"/>
    <w:rsid w:val="00C43CAB"/>
    <w:rsid w:val="00C442A4"/>
    <w:rsid w:val="00C45DAC"/>
    <w:rsid w:val="00C51CE0"/>
    <w:rsid w:val="00C531AE"/>
    <w:rsid w:val="00C55F96"/>
    <w:rsid w:val="00C56A7D"/>
    <w:rsid w:val="00C56F1E"/>
    <w:rsid w:val="00C575D3"/>
    <w:rsid w:val="00C57718"/>
    <w:rsid w:val="00C57C22"/>
    <w:rsid w:val="00C6029E"/>
    <w:rsid w:val="00C62926"/>
    <w:rsid w:val="00C63045"/>
    <w:rsid w:val="00C6332E"/>
    <w:rsid w:val="00C65EDC"/>
    <w:rsid w:val="00C65F54"/>
    <w:rsid w:val="00C70098"/>
    <w:rsid w:val="00C73EE5"/>
    <w:rsid w:val="00C755B8"/>
    <w:rsid w:val="00C833C0"/>
    <w:rsid w:val="00C83D41"/>
    <w:rsid w:val="00C8420A"/>
    <w:rsid w:val="00C84897"/>
    <w:rsid w:val="00C864B4"/>
    <w:rsid w:val="00C877A6"/>
    <w:rsid w:val="00C90195"/>
    <w:rsid w:val="00C9274F"/>
    <w:rsid w:val="00CA355D"/>
    <w:rsid w:val="00CA50AD"/>
    <w:rsid w:val="00CA66F8"/>
    <w:rsid w:val="00CB1463"/>
    <w:rsid w:val="00CB4FA4"/>
    <w:rsid w:val="00CB5D40"/>
    <w:rsid w:val="00CB607F"/>
    <w:rsid w:val="00CB6648"/>
    <w:rsid w:val="00CC24E5"/>
    <w:rsid w:val="00CC303E"/>
    <w:rsid w:val="00CD2775"/>
    <w:rsid w:val="00CD75AC"/>
    <w:rsid w:val="00CE269B"/>
    <w:rsid w:val="00CE6D6E"/>
    <w:rsid w:val="00CF107C"/>
    <w:rsid w:val="00CF583B"/>
    <w:rsid w:val="00CF5B4A"/>
    <w:rsid w:val="00CF660C"/>
    <w:rsid w:val="00D0129E"/>
    <w:rsid w:val="00D014AA"/>
    <w:rsid w:val="00D0637F"/>
    <w:rsid w:val="00D06DBD"/>
    <w:rsid w:val="00D07E70"/>
    <w:rsid w:val="00D20A60"/>
    <w:rsid w:val="00D22E28"/>
    <w:rsid w:val="00D22F9B"/>
    <w:rsid w:val="00D23C28"/>
    <w:rsid w:val="00D24847"/>
    <w:rsid w:val="00D25CF9"/>
    <w:rsid w:val="00D26DD0"/>
    <w:rsid w:val="00D314E0"/>
    <w:rsid w:val="00D34F45"/>
    <w:rsid w:val="00D35CFA"/>
    <w:rsid w:val="00D37CCD"/>
    <w:rsid w:val="00D42F85"/>
    <w:rsid w:val="00D43707"/>
    <w:rsid w:val="00D45B8F"/>
    <w:rsid w:val="00D47701"/>
    <w:rsid w:val="00D4773E"/>
    <w:rsid w:val="00D50216"/>
    <w:rsid w:val="00D515BD"/>
    <w:rsid w:val="00D52297"/>
    <w:rsid w:val="00D53094"/>
    <w:rsid w:val="00D57D2A"/>
    <w:rsid w:val="00D62E36"/>
    <w:rsid w:val="00D6487D"/>
    <w:rsid w:val="00D65593"/>
    <w:rsid w:val="00D66A5D"/>
    <w:rsid w:val="00D66D8B"/>
    <w:rsid w:val="00D67C3F"/>
    <w:rsid w:val="00D70949"/>
    <w:rsid w:val="00D71B5E"/>
    <w:rsid w:val="00D74A38"/>
    <w:rsid w:val="00D77DE4"/>
    <w:rsid w:val="00D81DF7"/>
    <w:rsid w:val="00D82B37"/>
    <w:rsid w:val="00D855F6"/>
    <w:rsid w:val="00D86289"/>
    <w:rsid w:val="00D87E21"/>
    <w:rsid w:val="00D90146"/>
    <w:rsid w:val="00D91281"/>
    <w:rsid w:val="00D93F9D"/>
    <w:rsid w:val="00D96A1B"/>
    <w:rsid w:val="00D97506"/>
    <w:rsid w:val="00DB1BE8"/>
    <w:rsid w:val="00DB2F94"/>
    <w:rsid w:val="00DB34C4"/>
    <w:rsid w:val="00DB7A6E"/>
    <w:rsid w:val="00DC2D31"/>
    <w:rsid w:val="00DC337F"/>
    <w:rsid w:val="00DC341B"/>
    <w:rsid w:val="00DC4E40"/>
    <w:rsid w:val="00DD0CF5"/>
    <w:rsid w:val="00DD1C21"/>
    <w:rsid w:val="00DE0AC4"/>
    <w:rsid w:val="00DE0B19"/>
    <w:rsid w:val="00DE109D"/>
    <w:rsid w:val="00DE1238"/>
    <w:rsid w:val="00DE343C"/>
    <w:rsid w:val="00DE5616"/>
    <w:rsid w:val="00DE6B6C"/>
    <w:rsid w:val="00DE70D6"/>
    <w:rsid w:val="00DE70E3"/>
    <w:rsid w:val="00DE7F8D"/>
    <w:rsid w:val="00DF025C"/>
    <w:rsid w:val="00DF103F"/>
    <w:rsid w:val="00DF146C"/>
    <w:rsid w:val="00DF218B"/>
    <w:rsid w:val="00DF27F1"/>
    <w:rsid w:val="00DF2A10"/>
    <w:rsid w:val="00DF50F4"/>
    <w:rsid w:val="00DF6D0B"/>
    <w:rsid w:val="00DF7A92"/>
    <w:rsid w:val="00E00EF4"/>
    <w:rsid w:val="00E029D7"/>
    <w:rsid w:val="00E02FE0"/>
    <w:rsid w:val="00E04D0C"/>
    <w:rsid w:val="00E050A5"/>
    <w:rsid w:val="00E057DC"/>
    <w:rsid w:val="00E05DAD"/>
    <w:rsid w:val="00E067B8"/>
    <w:rsid w:val="00E06B92"/>
    <w:rsid w:val="00E10EC9"/>
    <w:rsid w:val="00E11917"/>
    <w:rsid w:val="00E131DF"/>
    <w:rsid w:val="00E1575E"/>
    <w:rsid w:val="00E173A0"/>
    <w:rsid w:val="00E20024"/>
    <w:rsid w:val="00E2429C"/>
    <w:rsid w:val="00E2439E"/>
    <w:rsid w:val="00E243CD"/>
    <w:rsid w:val="00E25309"/>
    <w:rsid w:val="00E260DB"/>
    <w:rsid w:val="00E3233E"/>
    <w:rsid w:val="00E40146"/>
    <w:rsid w:val="00E420F6"/>
    <w:rsid w:val="00E46E3F"/>
    <w:rsid w:val="00E520D4"/>
    <w:rsid w:val="00E52C8F"/>
    <w:rsid w:val="00E53387"/>
    <w:rsid w:val="00E5390C"/>
    <w:rsid w:val="00E53E28"/>
    <w:rsid w:val="00E53E80"/>
    <w:rsid w:val="00E5410C"/>
    <w:rsid w:val="00E54B51"/>
    <w:rsid w:val="00E55A02"/>
    <w:rsid w:val="00E57309"/>
    <w:rsid w:val="00E61B8B"/>
    <w:rsid w:val="00E62C1B"/>
    <w:rsid w:val="00E71154"/>
    <w:rsid w:val="00E71510"/>
    <w:rsid w:val="00E72103"/>
    <w:rsid w:val="00E74D5B"/>
    <w:rsid w:val="00E7505E"/>
    <w:rsid w:val="00E76195"/>
    <w:rsid w:val="00E76D21"/>
    <w:rsid w:val="00E80E47"/>
    <w:rsid w:val="00E8172E"/>
    <w:rsid w:val="00E829AA"/>
    <w:rsid w:val="00E82B9D"/>
    <w:rsid w:val="00E86C64"/>
    <w:rsid w:val="00E91EBC"/>
    <w:rsid w:val="00E92CE4"/>
    <w:rsid w:val="00EA0956"/>
    <w:rsid w:val="00EA0CFA"/>
    <w:rsid w:val="00EA596C"/>
    <w:rsid w:val="00EA6FD8"/>
    <w:rsid w:val="00EB1201"/>
    <w:rsid w:val="00EB356E"/>
    <w:rsid w:val="00EB5347"/>
    <w:rsid w:val="00EB6343"/>
    <w:rsid w:val="00EC0338"/>
    <w:rsid w:val="00EC065E"/>
    <w:rsid w:val="00EC402E"/>
    <w:rsid w:val="00ED3885"/>
    <w:rsid w:val="00ED4C27"/>
    <w:rsid w:val="00ED4D27"/>
    <w:rsid w:val="00ED71B8"/>
    <w:rsid w:val="00EE7DB2"/>
    <w:rsid w:val="00EF2D54"/>
    <w:rsid w:val="00EF4404"/>
    <w:rsid w:val="00EF5F52"/>
    <w:rsid w:val="00EF7ADB"/>
    <w:rsid w:val="00F007DC"/>
    <w:rsid w:val="00F00C86"/>
    <w:rsid w:val="00F021E2"/>
    <w:rsid w:val="00F043A8"/>
    <w:rsid w:val="00F04890"/>
    <w:rsid w:val="00F06575"/>
    <w:rsid w:val="00F07EF2"/>
    <w:rsid w:val="00F10F41"/>
    <w:rsid w:val="00F127E1"/>
    <w:rsid w:val="00F14622"/>
    <w:rsid w:val="00F2177B"/>
    <w:rsid w:val="00F22C41"/>
    <w:rsid w:val="00F22D57"/>
    <w:rsid w:val="00F30B8E"/>
    <w:rsid w:val="00F32463"/>
    <w:rsid w:val="00F32778"/>
    <w:rsid w:val="00F32DFD"/>
    <w:rsid w:val="00F41964"/>
    <w:rsid w:val="00F41F60"/>
    <w:rsid w:val="00F4221D"/>
    <w:rsid w:val="00F434C2"/>
    <w:rsid w:val="00F464E5"/>
    <w:rsid w:val="00F47773"/>
    <w:rsid w:val="00F517AC"/>
    <w:rsid w:val="00F5359F"/>
    <w:rsid w:val="00F5420E"/>
    <w:rsid w:val="00F56081"/>
    <w:rsid w:val="00F60803"/>
    <w:rsid w:val="00F63C58"/>
    <w:rsid w:val="00F65EEA"/>
    <w:rsid w:val="00F704B4"/>
    <w:rsid w:val="00F72C0C"/>
    <w:rsid w:val="00F74A6F"/>
    <w:rsid w:val="00F75332"/>
    <w:rsid w:val="00F771DE"/>
    <w:rsid w:val="00F8638F"/>
    <w:rsid w:val="00F87D32"/>
    <w:rsid w:val="00F907A8"/>
    <w:rsid w:val="00F91BE2"/>
    <w:rsid w:val="00F92724"/>
    <w:rsid w:val="00F93A69"/>
    <w:rsid w:val="00FA2B75"/>
    <w:rsid w:val="00FA4CEB"/>
    <w:rsid w:val="00FB2B2C"/>
    <w:rsid w:val="00FB359B"/>
    <w:rsid w:val="00FB46D5"/>
    <w:rsid w:val="00FB6A7F"/>
    <w:rsid w:val="00FC2359"/>
    <w:rsid w:val="00FC55B6"/>
    <w:rsid w:val="00FC721D"/>
    <w:rsid w:val="00FD0C58"/>
    <w:rsid w:val="00FD37E7"/>
    <w:rsid w:val="00FE2AC6"/>
    <w:rsid w:val="00FE5938"/>
    <w:rsid w:val="00FE5A1A"/>
    <w:rsid w:val="00FF0C7C"/>
    <w:rsid w:val="00FF0D3D"/>
    <w:rsid w:val="00FF3D23"/>
    <w:rsid w:val="00FF5B7A"/>
    <w:rsid w:val="00FF5E99"/>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26E5AACF-29EB-4C5A-8C48-F0A2638E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956721630">
                                                                  <w:marLeft w:val="0"/>
                                                                  <w:marRight w:val="0"/>
                                                                  <w:marTop w:val="0"/>
                                                                  <w:marBottom w:val="0"/>
                                                                  <w:divBdr>
                                                                    <w:top w:val="none" w:sz="0" w:space="0" w:color="auto"/>
                                                                    <w:left w:val="none" w:sz="0" w:space="0" w:color="auto"/>
                                                                    <w:bottom w:val="none" w:sz="0" w:space="0" w:color="auto"/>
                                                                    <w:right w:val="none" w:sz="0" w:space="0" w:color="auto"/>
                                                                  </w:divBdr>
                                                                </w:div>
                                                                <w:div w:id="527759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297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13588">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969116">
      <w:bodyDiv w:val="1"/>
      <w:marLeft w:val="0"/>
      <w:marRight w:val="0"/>
      <w:marTop w:val="0"/>
      <w:marBottom w:val="0"/>
      <w:divBdr>
        <w:top w:val="none" w:sz="0" w:space="0" w:color="auto"/>
        <w:left w:val="none" w:sz="0" w:space="0" w:color="auto"/>
        <w:bottom w:val="none" w:sz="0" w:space="0" w:color="auto"/>
        <w:right w:val="none" w:sz="0" w:space="0" w:color="auto"/>
      </w:divBdr>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39" Type="http://schemas.openxmlformats.org/officeDocument/2006/relationships/theme" Target="theme/theme1.xml" /><Relationship Id="rId38" Type="http://schemas.openxmlformats.org/officeDocument/2006/relationships/fontTable" Target="fontTable.xml" /><Relationship Id="rId10" Type="http://schemas.openxmlformats.org/officeDocument/2006/relationships/webSettings" Target="webSettings.xml" /><Relationship Id="gemHypRid1" Type="http://schemas.openxmlformats.org/officeDocument/2006/relationships/hyperlink" Target="https://newsroom.tiktok.com/en-us/strengthening-privacy-and-safety-for-youth" TargetMode="External" /><Relationship Id="gemHypRid2" Type="http://schemas.openxmlformats.org/officeDocument/2006/relationships/hyperlink" Target="https://www.tiktok.com/safety/en/guardians-guide/" TargetMode="External" /><Relationship Id="gemHypRid3" Type="http://schemas.openxmlformats.org/officeDocument/2006/relationships/hyperlink" Target="https://www.tiktok.com/safety/en-sg/bullying-prevention/" TargetMode="External" /><Relationship Id="PictureId4" Type="http://schemas.openxmlformats.org/officeDocument/2006/relationships/image" Target="media/image1.png" /><Relationship Id="gemHypRid5" Type="http://schemas.openxmlformats.org/officeDocument/2006/relationships/hyperlink" Target="https://www.bullying.co.uk/cyberbullying/what-to-do-if-you-re-being-bullied-on-a-social-network/" TargetMode="External" /><Relationship Id="gemHypRid6" Type="http://schemas.openxmlformats.org/officeDocument/2006/relationships/hyperlink" Target="https://www.youtube.com/watch?v=1BqKi3J7g6Q" TargetMode="External" /><Relationship Id="gemHypRid7" Type="http://schemas.openxmlformats.org/officeDocument/2006/relationships/hyperlink" Target="https://www.whatsapp.com/safety/" TargetMode="External" /><Relationship Id="gemHypRid8" Type="http://schemas.openxmlformats.org/officeDocument/2006/relationships/hyperlink" Target="https://support.google.com/youtubekids/answer/6172308?hl=en-GB" TargetMode="External" /><Relationship Id="gemHypRid9" Type="http://schemas.openxmlformats.org/officeDocument/2006/relationships/hyperlink" Target="https://support.google.com/youtube/answer/2802244?hl=en-GB" TargetMode="External" /><Relationship Id="gemHypRid10" Type="http://schemas.openxmlformats.org/officeDocument/2006/relationships/hyperlink" Target="https://www.internetmatters.org/issues/screen-time/" TargetMode="External" /><Relationship Id="gemHypRid11" Type="http://schemas.openxmlformats.org/officeDocument/2006/relationships/hyperlink" Target="https://www.internetmatters.org/resources/social-media-advice-hub/" TargetMode="External" /><Relationship Id="gemHypRid12" Type="http://schemas.openxmlformats.org/officeDocument/2006/relationships/hyperlink" Target="https://www.getsendit.com/parents" TargetMode="External" /><Relationship Id="PictureId13" Type="http://schemas.openxmlformats.org/officeDocument/2006/relationships/image" Target="media/image2.png" /><Relationship Id="gemHypRid14" Type="http://schemas.openxmlformats.org/officeDocument/2006/relationships/hyperlink" Target="https://www.gov.uk/government/publications/harmful-online-challenges-and-online-hoaxes/harmful-online-challenges-and-online-hoaxes" TargetMode="External" /><Relationship Id="gemHypRid15" Type="http://schemas.openxmlformats.org/officeDocument/2006/relationships/hyperlink" Target="https://www.thinkuknow.co.uk/parents/articles/theres-a-viral-scare-online-what-should-i-do/" TargetMode="External" /><Relationship Id="gemHypRid16" Type="http://schemas.openxmlformats.org/officeDocument/2006/relationships/hyperlink" Target="https://www.tiktok.com/safety/en-sg/online-challenges/" TargetMode="External" /><Relationship Id="gemHfRid16" Type="http://schemas.openxmlformats.org/officeDocument/2006/relationships/footer" Target="footer1.xml" /><Relationship Id="gemHfRid17" Type="http://schemas.openxmlformats.org/officeDocument/2006/relationships/header" Target="header1.xml" /><Relationship Id="gemHfRid18"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customXmlRid5" Type="http://schemas.openxmlformats.org/officeDocument/2006/relationships/customXml" Target="/customXml/item5.xml" /><Relationship Id="customXmlRid6" Type="http://schemas.openxmlformats.org/officeDocument/2006/relationships/customXml" Target="/customXml/item6.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3.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857A143A8FE468BCD49E137F4A7F0" ma:contentTypeVersion="0" ma:contentTypeDescription="Create a new document." ma:contentTypeScope="" ma:versionID="4a7654b4e859b0ad92236e4d3e662188">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2610a33-0298-4da0-85e8-7aa28ace60cf" ContentTypeId="0x0101" PreviousValue="false"/>
</file>

<file path=customXml/item5.xml><?xml version="1.0" encoding="utf-8"?>
<p:properties xmlns:p="http://schemas.microsoft.com/office/2006/metadata/properties" xmlns:xsi="http://www.w3.org/2001/XMLSchema-instance">
  <documentManagement>
    <_dlc_DocId xmlns="4d457631-ab95-4de4-9872-c5835971fbfe">5FYX3A4TW6UT-1726751622-6523</_dlc_DocId>
    <_dlc_DocIdUrl xmlns="4d457631-ab95-4de4-9872-c5835971fbfe">
      <Url>http://sharepoint.knowsley.gov.uk/teams/SRV3/it/_layouts/15/DocIdRedir.aspx?ID=5FYX3A4TW6UT-1726751622-6523</Url>
      <Description>5FYX3A4TW6UT-1726751622-6523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9646D-199A-4C2D-8726-D271C609B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5E607B30-3EFF-4CEA-AC6A-FEA36866C129}">
  <ds:schemaRefs>
    <ds:schemaRef ds:uri="http://schemas.microsoft.com/sharepoint/events"/>
  </ds:schemaRefs>
</ds:datastoreItem>
</file>

<file path=customXml/itemProps4.xml><?xml version="1.0" encoding="utf-8"?>
<ds:datastoreItem xmlns:ds="http://schemas.openxmlformats.org/officeDocument/2006/customXml" ds:itemID="{AAEFE7C4-9FBD-4DFD-A2F0-874150773C03}">
  <ds:schemaRefs>
    <ds:schemaRef ds:uri="Microsoft.SharePoint.Taxonomy.ContentTypeSync"/>
  </ds:schemaRefs>
</ds:datastoreItem>
</file>

<file path=customXml/itemProps5.xml><?xml version="1.0" encoding="utf-8"?>
<ds:datastoreItem xmlns:ds="http://schemas.openxmlformats.org/officeDocument/2006/customXml" ds:itemID="{485CABBB-7205-4957-8BAF-F6C3775BDBD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d457631-ab95-4de4-9872-c5835971fbfe"/>
    <ds:schemaRef ds:uri="http://www.w3.org/XML/1998/namespace"/>
    <ds:schemaRef ds:uri="http://purl.org/dc/dcmitype/"/>
  </ds:schemaRefs>
</ds:datastoreItem>
</file>

<file path=customXml/itemProps6.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158</TotalTime>
  <Pages>2</Pages>
  <Words>760</Words>
  <Characters>4332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2020-03-03T13:30:00Z</cp:lastPrinted>
  <dcterms:created xsi:type="dcterms:W3CDTF">2022-06-28T12:59:00Z</dcterms:created>
  <dcterms:modified xsi:type="dcterms:W3CDTF">2022-06-29T09:34:00Z</dcterms:modified>
  <cp:revision xmlns:cp="http://schemas.openxmlformats.org/package/2006/metadata/core-properties">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0x0101005C7857A143A8FE468BCD49E137F4A7F0</vt:lpwstr>
  </property>
  <property fmtid="{D5CDD505-2E9C-101B-9397-08002B2CF9AE}" pid="3" name="Order">
    <vt:r8>251500</vt:r8>
  </property>
  <property fmtid="{D5CDD505-2E9C-101B-9397-08002B2CF9AE}" pid="4" name="_dlc_DocIdItemGuid">
    <vt:lpwstr>b7e4b1f4-fc8e-409d-908a-ec26f6b52735</vt:lpwstr>
  </property>
</Properties>
</file>